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EB875D" w14:textId="22702261" w:rsidR="003F57A1" w:rsidRDefault="00403F6B" w:rsidP="00DE20AD">
      <w:pPr>
        <w:jc w:val="center"/>
        <w:rPr>
          <w:rFonts w:asciiTheme="majorHAnsi" w:hAnsiTheme="majorHAnsi" w:cstheme="majorHAnsi"/>
        </w:rPr>
      </w:pPr>
      <w:r w:rsidRPr="00803F0B">
        <w:rPr>
          <w:rFonts w:asciiTheme="majorHAnsi" w:hAnsiTheme="majorHAnsi" w:cstheme="majorHAnsi"/>
        </w:rPr>
        <w:t>RECEPTION Home Learning for Class 2 and Class 3</w:t>
      </w:r>
    </w:p>
    <w:p w14:paraId="42E3B848" w14:textId="3D9F29D6" w:rsidR="00FC52DF" w:rsidRPr="00803F0B" w:rsidRDefault="00803309" w:rsidP="00FC52DF">
      <w:pPr>
        <w:jc w:val="center"/>
        <w:rPr>
          <w:rFonts w:asciiTheme="majorHAnsi" w:hAnsiTheme="majorHAnsi" w:cstheme="majorHAnsi"/>
        </w:rPr>
      </w:pPr>
      <w:r>
        <w:rPr>
          <w:rFonts w:asciiTheme="majorHAnsi" w:hAnsiTheme="majorHAnsi" w:cstheme="majorHAnsi"/>
        </w:rPr>
        <w:t>15th</w:t>
      </w:r>
      <w:r w:rsidR="00FC52DF">
        <w:rPr>
          <w:rFonts w:asciiTheme="majorHAnsi" w:hAnsiTheme="majorHAnsi" w:cstheme="majorHAnsi"/>
        </w:rPr>
        <w:t xml:space="preserve"> June 2020</w:t>
      </w:r>
    </w:p>
    <w:tbl>
      <w:tblPr>
        <w:tblStyle w:val="TableGrid"/>
        <w:tblW w:w="0" w:type="auto"/>
        <w:tblLook w:val="04A0" w:firstRow="1" w:lastRow="0" w:firstColumn="1" w:lastColumn="0" w:noHBand="0" w:noVBand="1"/>
      </w:tblPr>
      <w:tblGrid>
        <w:gridCol w:w="520"/>
        <w:gridCol w:w="4543"/>
        <w:gridCol w:w="4466"/>
        <w:gridCol w:w="4419"/>
      </w:tblGrid>
      <w:tr w:rsidR="00803F0B" w:rsidRPr="00803F0B" w14:paraId="5A29AA9D" w14:textId="77777777" w:rsidTr="00597260">
        <w:tc>
          <w:tcPr>
            <w:tcW w:w="557" w:type="dxa"/>
          </w:tcPr>
          <w:p w14:paraId="0EBC011F" w14:textId="0A833C4E" w:rsidR="00403F6B" w:rsidRPr="00803F0B" w:rsidRDefault="00403F6B">
            <w:pPr>
              <w:rPr>
                <w:rFonts w:asciiTheme="majorHAnsi" w:hAnsiTheme="majorHAnsi" w:cstheme="majorHAnsi"/>
              </w:rPr>
            </w:pPr>
            <w:r w:rsidRPr="00803F0B">
              <w:rPr>
                <w:rFonts w:asciiTheme="majorHAnsi" w:hAnsiTheme="majorHAnsi" w:cstheme="majorHAnsi"/>
              </w:rPr>
              <w:t>Day</w:t>
            </w:r>
          </w:p>
        </w:tc>
        <w:tc>
          <w:tcPr>
            <w:tcW w:w="3407" w:type="dxa"/>
          </w:tcPr>
          <w:p w14:paraId="5D83B3A3" w14:textId="404F18F0" w:rsidR="00403F6B" w:rsidRPr="00803F0B" w:rsidRDefault="00403F6B">
            <w:pPr>
              <w:rPr>
                <w:rFonts w:asciiTheme="majorHAnsi" w:hAnsiTheme="majorHAnsi" w:cstheme="majorHAnsi"/>
              </w:rPr>
            </w:pPr>
            <w:r w:rsidRPr="00803F0B">
              <w:rPr>
                <w:rFonts w:asciiTheme="majorHAnsi" w:hAnsiTheme="majorHAnsi" w:cstheme="majorHAnsi"/>
              </w:rPr>
              <w:t xml:space="preserve">        Phonics and Literacy focus</w:t>
            </w:r>
          </w:p>
        </w:tc>
        <w:tc>
          <w:tcPr>
            <w:tcW w:w="5215" w:type="dxa"/>
          </w:tcPr>
          <w:p w14:paraId="208F68F5" w14:textId="68B4B725" w:rsidR="00403F6B" w:rsidRPr="00803F0B" w:rsidRDefault="00403F6B">
            <w:pPr>
              <w:rPr>
                <w:rFonts w:asciiTheme="majorHAnsi" w:hAnsiTheme="majorHAnsi" w:cstheme="majorHAnsi"/>
              </w:rPr>
            </w:pPr>
            <w:r w:rsidRPr="00803F0B">
              <w:rPr>
                <w:rFonts w:asciiTheme="majorHAnsi" w:hAnsiTheme="majorHAnsi" w:cstheme="majorHAnsi"/>
              </w:rPr>
              <w:t xml:space="preserve">                        Maths focus</w:t>
            </w:r>
          </w:p>
        </w:tc>
        <w:tc>
          <w:tcPr>
            <w:tcW w:w="4769" w:type="dxa"/>
          </w:tcPr>
          <w:p w14:paraId="38BA3255" w14:textId="0F2452BB" w:rsidR="00403F6B" w:rsidRPr="00803F0B" w:rsidRDefault="00403F6B">
            <w:pPr>
              <w:rPr>
                <w:rFonts w:asciiTheme="majorHAnsi" w:hAnsiTheme="majorHAnsi" w:cstheme="majorHAnsi"/>
              </w:rPr>
            </w:pPr>
            <w:r w:rsidRPr="00803F0B">
              <w:rPr>
                <w:rFonts w:asciiTheme="majorHAnsi" w:hAnsiTheme="majorHAnsi" w:cstheme="majorHAnsi"/>
              </w:rPr>
              <w:t xml:space="preserve">                      Topic</w:t>
            </w:r>
          </w:p>
        </w:tc>
      </w:tr>
      <w:tr w:rsidR="00803F0B" w:rsidRPr="00803F0B" w14:paraId="46C365F3" w14:textId="77777777" w:rsidTr="00597260">
        <w:tc>
          <w:tcPr>
            <w:tcW w:w="557" w:type="dxa"/>
          </w:tcPr>
          <w:p w14:paraId="3E5C7948" w14:textId="08EC759C" w:rsidR="00403F6B" w:rsidRPr="00803F0B" w:rsidRDefault="00403F6B">
            <w:pPr>
              <w:rPr>
                <w:rFonts w:asciiTheme="majorHAnsi" w:hAnsiTheme="majorHAnsi" w:cstheme="majorHAnsi"/>
              </w:rPr>
            </w:pPr>
            <w:r w:rsidRPr="00803F0B">
              <w:rPr>
                <w:rFonts w:asciiTheme="majorHAnsi" w:hAnsiTheme="majorHAnsi" w:cstheme="majorHAnsi"/>
              </w:rPr>
              <w:t>M</w:t>
            </w:r>
          </w:p>
          <w:p w14:paraId="7935D16F" w14:textId="25729E83" w:rsidR="00403F6B" w:rsidRPr="00803F0B" w:rsidRDefault="00403F6B">
            <w:pPr>
              <w:rPr>
                <w:rFonts w:asciiTheme="majorHAnsi" w:hAnsiTheme="majorHAnsi" w:cstheme="majorHAnsi"/>
              </w:rPr>
            </w:pPr>
          </w:p>
          <w:p w14:paraId="3937CCAD" w14:textId="2CB3CE75" w:rsidR="00403F6B" w:rsidRPr="00803F0B" w:rsidRDefault="00403F6B">
            <w:pPr>
              <w:rPr>
                <w:rFonts w:asciiTheme="majorHAnsi" w:hAnsiTheme="majorHAnsi" w:cstheme="majorHAnsi"/>
              </w:rPr>
            </w:pPr>
          </w:p>
          <w:p w14:paraId="09042E88" w14:textId="77777777" w:rsidR="00403F6B" w:rsidRPr="00803F0B" w:rsidRDefault="00403F6B">
            <w:pPr>
              <w:rPr>
                <w:rFonts w:asciiTheme="majorHAnsi" w:hAnsiTheme="majorHAnsi" w:cstheme="majorHAnsi"/>
              </w:rPr>
            </w:pPr>
          </w:p>
          <w:p w14:paraId="02A0AAE0" w14:textId="77777777" w:rsidR="00403F6B" w:rsidRPr="00803F0B" w:rsidRDefault="00403F6B">
            <w:pPr>
              <w:rPr>
                <w:rFonts w:asciiTheme="majorHAnsi" w:hAnsiTheme="majorHAnsi" w:cstheme="majorHAnsi"/>
              </w:rPr>
            </w:pPr>
          </w:p>
          <w:p w14:paraId="0B832AAC" w14:textId="2C383046" w:rsidR="00403F6B" w:rsidRPr="00803F0B" w:rsidRDefault="00403F6B">
            <w:pPr>
              <w:rPr>
                <w:rFonts w:asciiTheme="majorHAnsi" w:hAnsiTheme="majorHAnsi" w:cstheme="majorHAnsi"/>
              </w:rPr>
            </w:pPr>
          </w:p>
        </w:tc>
        <w:tc>
          <w:tcPr>
            <w:tcW w:w="3407" w:type="dxa"/>
          </w:tcPr>
          <w:p w14:paraId="7A435CD3" w14:textId="2A6C6E9D" w:rsidR="00671B9E" w:rsidRPr="00803F0B" w:rsidRDefault="00403F6B">
            <w:pPr>
              <w:rPr>
                <w:rFonts w:asciiTheme="majorHAnsi" w:hAnsiTheme="majorHAnsi" w:cstheme="majorHAnsi"/>
              </w:rPr>
            </w:pPr>
            <w:r w:rsidRPr="00100BEC">
              <w:rPr>
                <w:rFonts w:asciiTheme="majorHAnsi" w:hAnsiTheme="majorHAnsi" w:cstheme="majorHAnsi"/>
                <w:u w:val="single"/>
              </w:rPr>
              <w:t>Phonics</w:t>
            </w:r>
            <w:r w:rsidRPr="00803F0B">
              <w:rPr>
                <w:rFonts w:asciiTheme="majorHAnsi" w:hAnsiTheme="majorHAnsi" w:cstheme="majorHAnsi"/>
              </w:rPr>
              <w:t xml:space="preserve">: </w:t>
            </w:r>
            <w:r w:rsidR="00667F64" w:rsidRPr="00803F0B">
              <w:rPr>
                <w:rFonts w:asciiTheme="majorHAnsi" w:hAnsiTheme="majorHAnsi" w:cstheme="majorHAnsi"/>
              </w:rPr>
              <w:t xml:space="preserve"> </w:t>
            </w:r>
            <w:r w:rsidR="00671B9E" w:rsidRPr="00803F0B">
              <w:rPr>
                <w:rFonts w:asciiTheme="majorHAnsi" w:hAnsiTheme="majorHAnsi" w:cstheme="majorHAnsi"/>
              </w:rPr>
              <w:t xml:space="preserve">Focus is on </w:t>
            </w:r>
            <w:r w:rsidR="00DE20AD">
              <w:rPr>
                <w:rFonts w:asciiTheme="majorHAnsi" w:hAnsiTheme="majorHAnsi" w:cstheme="majorHAnsi"/>
              </w:rPr>
              <w:t>ai</w:t>
            </w:r>
            <w:r w:rsidR="003D235C">
              <w:rPr>
                <w:rFonts w:asciiTheme="majorHAnsi" w:hAnsiTheme="majorHAnsi" w:cstheme="majorHAnsi"/>
              </w:rPr>
              <w:t>, he and she.</w:t>
            </w:r>
          </w:p>
          <w:p w14:paraId="68906F21" w14:textId="1CF8E919" w:rsidR="00B85DCA" w:rsidRPr="00803F0B" w:rsidRDefault="00B85DCA">
            <w:pPr>
              <w:rPr>
                <w:rFonts w:asciiTheme="majorHAnsi" w:hAnsiTheme="majorHAnsi" w:cstheme="majorHAnsi"/>
              </w:rPr>
            </w:pPr>
            <w:r w:rsidRPr="00803F0B">
              <w:rPr>
                <w:rFonts w:asciiTheme="majorHAnsi" w:hAnsiTheme="majorHAnsi" w:cstheme="majorHAnsi"/>
              </w:rPr>
              <w:t xml:space="preserve">1. Recap on </w:t>
            </w:r>
            <w:r w:rsidR="00667F64" w:rsidRPr="00803F0B">
              <w:rPr>
                <w:rFonts w:asciiTheme="majorHAnsi" w:hAnsiTheme="majorHAnsi" w:cstheme="majorHAnsi"/>
              </w:rPr>
              <w:t xml:space="preserve">Phase 2 </w:t>
            </w:r>
            <w:r w:rsidRPr="00803F0B">
              <w:rPr>
                <w:rFonts w:asciiTheme="majorHAnsi" w:hAnsiTheme="majorHAnsi" w:cstheme="majorHAnsi"/>
              </w:rPr>
              <w:t>sounds we already know</w:t>
            </w:r>
            <w:r w:rsidR="00667F64" w:rsidRPr="00803F0B">
              <w:rPr>
                <w:rFonts w:asciiTheme="majorHAnsi" w:hAnsiTheme="majorHAnsi" w:cstheme="majorHAnsi"/>
              </w:rPr>
              <w:t>. (You could use the phonics mats here)</w:t>
            </w:r>
          </w:p>
          <w:p w14:paraId="0B20E4F0" w14:textId="0D300446" w:rsidR="00B85DCA" w:rsidRDefault="00B85DCA">
            <w:pPr>
              <w:rPr>
                <w:rFonts w:asciiTheme="majorHAnsi" w:hAnsiTheme="majorHAnsi" w:cstheme="majorHAnsi"/>
              </w:rPr>
            </w:pPr>
            <w:r w:rsidRPr="00803F0B">
              <w:rPr>
                <w:rFonts w:asciiTheme="majorHAnsi" w:hAnsiTheme="majorHAnsi" w:cstheme="majorHAnsi"/>
              </w:rPr>
              <w:t>2.Then practise</w:t>
            </w:r>
            <w:r w:rsidR="00DE20AD">
              <w:rPr>
                <w:rFonts w:asciiTheme="majorHAnsi" w:hAnsiTheme="majorHAnsi" w:cstheme="majorHAnsi"/>
              </w:rPr>
              <w:t xml:space="preserve"> </w:t>
            </w:r>
            <w:r w:rsidR="003D235C">
              <w:rPr>
                <w:rFonts w:asciiTheme="majorHAnsi" w:hAnsiTheme="majorHAnsi" w:cstheme="majorHAnsi"/>
              </w:rPr>
              <w:t>writing tricky words he and she.</w:t>
            </w:r>
            <w:r w:rsidR="0020739A">
              <w:rPr>
                <w:rFonts w:asciiTheme="majorHAnsi" w:hAnsiTheme="majorHAnsi" w:cstheme="majorHAnsi"/>
              </w:rPr>
              <w:t xml:space="preserve"> Introduce the ‘ai’ sound.</w:t>
            </w:r>
          </w:p>
          <w:p w14:paraId="4BEEFEB3" w14:textId="53C8F3DE" w:rsidR="00B85DCA" w:rsidRPr="00CE7F6C" w:rsidRDefault="00DE20AD" w:rsidP="00B85DCA">
            <w:pPr>
              <w:rPr>
                <w:rFonts w:asciiTheme="majorHAnsi" w:hAnsiTheme="majorHAnsi" w:cstheme="majorHAnsi"/>
              </w:rPr>
            </w:pPr>
            <w:r>
              <w:rPr>
                <w:rFonts w:asciiTheme="majorHAnsi" w:hAnsiTheme="majorHAnsi" w:cstheme="majorHAnsi"/>
              </w:rPr>
              <w:t>3.</w:t>
            </w:r>
            <w:r w:rsidR="0020739A">
              <w:rPr>
                <w:rFonts w:asciiTheme="majorHAnsi" w:hAnsiTheme="majorHAnsi" w:cstheme="majorHAnsi"/>
              </w:rPr>
              <w:t xml:space="preserve"> </w:t>
            </w:r>
            <w:r w:rsidR="003C2E6C">
              <w:rPr>
                <w:rFonts w:asciiTheme="majorHAnsi" w:hAnsiTheme="majorHAnsi" w:cstheme="majorHAnsi"/>
              </w:rPr>
              <w:t>Practise writing some ‘ai’ words such as tail, sail and rain.</w:t>
            </w:r>
          </w:p>
          <w:p w14:paraId="1EFA134A" w14:textId="75D7AC19" w:rsidR="00B85DCA" w:rsidRPr="00803F0B" w:rsidRDefault="00B85DCA" w:rsidP="00B85DCA">
            <w:pPr>
              <w:rPr>
                <w:rFonts w:asciiTheme="majorHAnsi" w:hAnsiTheme="majorHAnsi" w:cstheme="majorHAnsi"/>
              </w:rPr>
            </w:pPr>
            <w:r w:rsidRPr="00803F0B">
              <w:rPr>
                <w:rFonts w:asciiTheme="majorHAnsi" w:hAnsiTheme="majorHAnsi" w:cstheme="majorHAnsi"/>
              </w:rPr>
              <w:t xml:space="preserve">4. Play </w:t>
            </w:r>
            <w:r w:rsidR="00667F64" w:rsidRPr="00803F0B">
              <w:rPr>
                <w:rFonts w:asciiTheme="majorHAnsi" w:hAnsiTheme="majorHAnsi" w:cstheme="majorHAnsi"/>
              </w:rPr>
              <w:t xml:space="preserve">a </w:t>
            </w:r>
            <w:r w:rsidRPr="00803F0B">
              <w:rPr>
                <w:rFonts w:asciiTheme="majorHAnsi" w:hAnsiTheme="majorHAnsi" w:cstheme="majorHAnsi"/>
              </w:rPr>
              <w:t>Phonics Play game</w:t>
            </w:r>
            <w:r w:rsidR="003C2E6C">
              <w:rPr>
                <w:rFonts w:asciiTheme="majorHAnsi" w:hAnsiTheme="majorHAnsi" w:cstheme="majorHAnsi"/>
              </w:rPr>
              <w:t xml:space="preserve"> with ai.</w:t>
            </w:r>
          </w:p>
          <w:p w14:paraId="6B60F709" w14:textId="78C6A9B8" w:rsidR="00667F64" w:rsidRPr="00803F0B" w:rsidRDefault="00BD5699" w:rsidP="00B85DCA">
            <w:pPr>
              <w:rPr>
                <w:rFonts w:asciiTheme="majorHAnsi" w:hAnsiTheme="majorHAnsi" w:cstheme="majorHAnsi"/>
              </w:rPr>
            </w:pPr>
            <w:hyperlink r:id="rId4" w:history="1">
              <w:r w:rsidR="00667F64" w:rsidRPr="00803F0B">
                <w:rPr>
                  <w:rFonts w:asciiTheme="majorHAnsi" w:hAnsiTheme="majorHAnsi" w:cstheme="majorHAnsi"/>
                  <w:color w:val="0000FF"/>
                  <w:u w:val="single"/>
                </w:rPr>
                <w:t>https://new.phonicsplay.co.uk/resources</w:t>
              </w:r>
            </w:hyperlink>
          </w:p>
          <w:p w14:paraId="7977F05A" w14:textId="31132111" w:rsidR="00671B9E" w:rsidRPr="00803F0B" w:rsidRDefault="00667F64">
            <w:pPr>
              <w:rPr>
                <w:rFonts w:asciiTheme="majorHAnsi" w:hAnsiTheme="majorHAnsi" w:cstheme="majorHAnsi"/>
              </w:rPr>
            </w:pPr>
            <w:r w:rsidRPr="00803F0B">
              <w:rPr>
                <w:rFonts w:asciiTheme="majorHAnsi" w:hAnsiTheme="majorHAnsi" w:cstheme="majorHAnsi"/>
                <w:color w:val="1A1918"/>
                <w:sz w:val="23"/>
                <w:szCs w:val="23"/>
                <w:shd w:val="clear" w:color="auto" w:fill="FEDD32"/>
              </w:rPr>
              <w:t>Username: </w:t>
            </w:r>
            <w:r w:rsidRPr="00803F0B">
              <w:rPr>
                <w:rFonts w:asciiTheme="majorHAnsi" w:hAnsiTheme="majorHAnsi" w:cstheme="majorHAnsi"/>
                <w:b/>
                <w:bCs/>
                <w:color w:val="1A1918"/>
                <w:sz w:val="23"/>
                <w:szCs w:val="23"/>
                <w:bdr w:val="none" w:sz="0" w:space="0" w:color="auto" w:frame="1"/>
                <w:shd w:val="clear" w:color="auto" w:fill="FEDD32"/>
              </w:rPr>
              <w:t>march20</w:t>
            </w:r>
            <w:r w:rsidRPr="00803F0B">
              <w:rPr>
                <w:rFonts w:asciiTheme="majorHAnsi" w:hAnsiTheme="majorHAnsi" w:cstheme="majorHAnsi"/>
                <w:color w:val="1A1918"/>
                <w:sz w:val="23"/>
                <w:szCs w:val="23"/>
              </w:rPr>
              <w:br/>
            </w:r>
            <w:r w:rsidRPr="00803F0B">
              <w:rPr>
                <w:rFonts w:asciiTheme="majorHAnsi" w:hAnsiTheme="majorHAnsi" w:cstheme="majorHAnsi"/>
                <w:color w:val="1A1918"/>
                <w:sz w:val="23"/>
                <w:szCs w:val="23"/>
                <w:shd w:val="clear" w:color="auto" w:fill="FEDD32"/>
              </w:rPr>
              <w:t>Password: </w:t>
            </w:r>
            <w:r w:rsidRPr="00803F0B">
              <w:rPr>
                <w:rFonts w:asciiTheme="majorHAnsi" w:hAnsiTheme="majorHAnsi" w:cstheme="majorHAnsi"/>
                <w:b/>
                <w:bCs/>
                <w:color w:val="1A1918"/>
                <w:sz w:val="23"/>
                <w:szCs w:val="23"/>
                <w:bdr w:val="none" w:sz="0" w:space="0" w:color="auto" w:frame="1"/>
                <w:shd w:val="clear" w:color="auto" w:fill="FEDD32"/>
              </w:rPr>
              <w:t>home</w:t>
            </w:r>
          </w:p>
          <w:p w14:paraId="0396DC68" w14:textId="77777777" w:rsidR="00667F64" w:rsidRPr="00803F0B" w:rsidRDefault="00667F64">
            <w:pPr>
              <w:rPr>
                <w:rFonts w:asciiTheme="majorHAnsi" w:hAnsiTheme="majorHAnsi" w:cstheme="majorHAnsi"/>
              </w:rPr>
            </w:pPr>
          </w:p>
          <w:p w14:paraId="2DF8372B" w14:textId="22FDEB3A" w:rsidR="00667F64" w:rsidRPr="00100BEC" w:rsidRDefault="00403F6B">
            <w:pPr>
              <w:rPr>
                <w:rFonts w:asciiTheme="majorHAnsi" w:hAnsiTheme="majorHAnsi" w:cstheme="majorHAnsi"/>
                <w:u w:val="single"/>
              </w:rPr>
            </w:pPr>
            <w:r w:rsidRPr="00100BEC">
              <w:rPr>
                <w:rFonts w:asciiTheme="majorHAnsi" w:hAnsiTheme="majorHAnsi" w:cstheme="majorHAnsi"/>
                <w:u w:val="single"/>
              </w:rPr>
              <w:t xml:space="preserve">Literacy: </w:t>
            </w:r>
          </w:p>
          <w:p w14:paraId="2BCA3C31" w14:textId="1C6BE658" w:rsidR="00667F64" w:rsidRPr="00803F0B" w:rsidRDefault="00091F4D">
            <w:pPr>
              <w:rPr>
                <w:rFonts w:asciiTheme="majorHAnsi" w:hAnsiTheme="majorHAnsi" w:cstheme="majorHAnsi"/>
              </w:rPr>
            </w:pPr>
            <w:r>
              <w:rPr>
                <w:rFonts w:asciiTheme="majorHAnsi" w:hAnsiTheme="majorHAnsi" w:cstheme="majorHAnsi"/>
              </w:rPr>
              <w:t>Please click on the link to listen to a reading of ‘Plant the tiny seed’ by Christie Matheson</w:t>
            </w:r>
          </w:p>
          <w:p w14:paraId="644F3454" w14:textId="62539EE1" w:rsidR="00667F64" w:rsidRPr="00803F0B" w:rsidRDefault="00BD5699">
            <w:pPr>
              <w:rPr>
                <w:rFonts w:asciiTheme="majorHAnsi" w:hAnsiTheme="majorHAnsi" w:cstheme="majorHAnsi"/>
              </w:rPr>
            </w:pPr>
            <w:hyperlink r:id="rId5" w:history="1">
              <w:r w:rsidR="00091F4D" w:rsidRPr="00091F4D">
                <w:rPr>
                  <w:color w:val="0000FF"/>
                  <w:u w:val="single"/>
                </w:rPr>
                <w:t>https://www.youtube.com/watch?v=MHRDM5nb8Ks</w:t>
              </w:r>
            </w:hyperlink>
          </w:p>
          <w:p w14:paraId="41C29646" w14:textId="77777777" w:rsidR="00667F64" w:rsidRPr="00803F0B" w:rsidRDefault="00667F64">
            <w:pPr>
              <w:rPr>
                <w:rFonts w:asciiTheme="majorHAnsi" w:hAnsiTheme="majorHAnsi" w:cstheme="majorHAnsi"/>
              </w:rPr>
            </w:pPr>
          </w:p>
          <w:p w14:paraId="1DB3ED3C" w14:textId="52B2A196" w:rsidR="00667F64" w:rsidRDefault="00091F4D">
            <w:pPr>
              <w:rPr>
                <w:rFonts w:asciiTheme="majorHAnsi" w:hAnsiTheme="majorHAnsi" w:cstheme="majorHAnsi"/>
              </w:rPr>
            </w:pPr>
            <w:r>
              <w:rPr>
                <w:rFonts w:asciiTheme="majorHAnsi" w:hAnsiTheme="majorHAnsi" w:cstheme="majorHAnsi"/>
              </w:rPr>
              <w:t>Then ask them the following questions:</w:t>
            </w:r>
          </w:p>
          <w:p w14:paraId="2E79B84B" w14:textId="1FBAD28A" w:rsidR="00B1419F" w:rsidRDefault="00B1419F">
            <w:pPr>
              <w:rPr>
                <w:rFonts w:asciiTheme="majorHAnsi" w:hAnsiTheme="majorHAnsi" w:cstheme="majorHAnsi"/>
              </w:rPr>
            </w:pPr>
            <w:r>
              <w:rPr>
                <w:rFonts w:asciiTheme="majorHAnsi" w:hAnsiTheme="majorHAnsi" w:cstheme="majorHAnsi"/>
              </w:rPr>
              <w:t>How many seeds are planted in the story? (3)</w:t>
            </w:r>
          </w:p>
          <w:p w14:paraId="5D2BAE28" w14:textId="3982EA6D" w:rsidR="00B1419F" w:rsidRDefault="00B1419F">
            <w:pPr>
              <w:rPr>
                <w:rFonts w:asciiTheme="majorHAnsi" w:hAnsiTheme="majorHAnsi" w:cstheme="majorHAnsi"/>
              </w:rPr>
            </w:pPr>
            <w:r>
              <w:rPr>
                <w:rFonts w:asciiTheme="majorHAnsi" w:hAnsiTheme="majorHAnsi" w:cstheme="majorHAnsi"/>
              </w:rPr>
              <w:t>What do they grow into? (flowers)</w:t>
            </w:r>
          </w:p>
          <w:p w14:paraId="6E682020" w14:textId="7A89D79A" w:rsidR="00B1419F" w:rsidRDefault="00B1419F">
            <w:pPr>
              <w:rPr>
                <w:rFonts w:asciiTheme="majorHAnsi" w:hAnsiTheme="majorHAnsi" w:cstheme="majorHAnsi"/>
              </w:rPr>
            </w:pPr>
            <w:r>
              <w:rPr>
                <w:rFonts w:asciiTheme="majorHAnsi" w:hAnsiTheme="majorHAnsi" w:cstheme="majorHAnsi"/>
              </w:rPr>
              <w:t>How many flowers grow? (3)</w:t>
            </w:r>
          </w:p>
          <w:p w14:paraId="15211FB7" w14:textId="2936A399" w:rsidR="00B1419F" w:rsidRDefault="00B1419F">
            <w:pPr>
              <w:rPr>
                <w:rFonts w:asciiTheme="majorHAnsi" w:hAnsiTheme="majorHAnsi" w:cstheme="majorHAnsi"/>
              </w:rPr>
            </w:pPr>
            <w:r>
              <w:rPr>
                <w:rFonts w:asciiTheme="majorHAnsi" w:hAnsiTheme="majorHAnsi" w:cstheme="majorHAnsi"/>
              </w:rPr>
              <w:t>What colours are they? (Purple, orange and red)</w:t>
            </w:r>
          </w:p>
          <w:p w14:paraId="4A0EDE88" w14:textId="4DDA81CE" w:rsidR="00667F64" w:rsidRPr="00803F0B" w:rsidRDefault="00B1419F">
            <w:pPr>
              <w:rPr>
                <w:rFonts w:asciiTheme="majorHAnsi" w:hAnsiTheme="majorHAnsi" w:cstheme="majorHAnsi"/>
              </w:rPr>
            </w:pPr>
            <w:r>
              <w:rPr>
                <w:rFonts w:asciiTheme="majorHAnsi" w:hAnsiTheme="majorHAnsi" w:cstheme="majorHAnsi"/>
              </w:rPr>
              <w:t>What animals are in the story? (worm snail, bees, ladybird, birds and butterflies)</w:t>
            </w:r>
          </w:p>
          <w:p w14:paraId="264C21C2" w14:textId="71E2B244" w:rsidR="00667F64" w:rsidRDefault="00667F64">
            <w:pPr>
              <w:rPr>
                <w:rFonts w:asciiTheme="majorHAnsi" w:hAnsiTheme="majorHAnsi" w:cstheme="majorHAnsi"/>
              </w:rPr>
            </w:pPr>
          </w:p>
          <w:p w14:paraId="4208AF99" w14:textId="6094E9E0" w:rsidR="00DE20AD" w:rsidRPr="00803F0B" w:rsidRDefault="00B1419F">
            <w:pPr>
              <w:rPr>
                <w:rFonts w:asciiTheme="majorHAnsi" w:hAnsiTheme="majorHAnsi" w:cstheme="majorHAnsi"/>
              </w:rPr>
            </w:pPr>
            <w:r>
              <w:rPr>
                <w:rFonts w:asciiTheme="majorHAnsi" w:hAnsiTheme="majorHAnsi" w:cstheme="majorHAnsi"/>
              </w:rPr>
              <w:t>You could draw a picture of one of the flowers in the story.</w:t>
            </w:r>
          </w:p>
        </w:tc>
        <w:tc>
          <w:tcPr>
            <w:tcW w:w="5215" w:type="dxa"/>
          </w:tcPr>
          <w:p w14:paraId="23527812" w14:textId="17838F27" w:rsidR="00403F6B" w:rsidRDefault="00B1419F" w:rsidP="00403F6B">
            <w:pPr>
              <w:spacing w:after="160" w:line="259" w:lineRule="auto"/>
              <w:rPr>
                <w:rFonts w:asciiTheme="majorHAnsi" w:hAnsiTheme="majorHAnsi" w:cstheme="majorHAnsi"/>
                <w:sz w:val="20"/>
                <w:szCs w:val="20"/>
              </w:rPr>
            </w:pPr>
            <w:r>
              <w:rPr>
                <w:rFonts w:asciiTheme="majorHAnsi" w:hAnsiTheme="majorHAnsi" w:cstheme="majorHAnsi"/>
                <w:sz w:val="20"/>
                <w:szCs w:val="20"/>
              </w:rPr>
              <w:t>Count from 0 to 2</w:t>
            </w:r>
            <w:r w:rsidR="0060631F">
              <w:rPr>
                <w:rFonts w:asciiTheme="majorHAnsi" w:hAnsiTheme="majorHAnsi" w:cstheme="majorHAnsi"/>
                <w:sz w:val="20"/>
                <w:szCs w:val="20"/>
              </w:rPr>
              <w:t>0</w:t>
            </w:r>
            <w:r>
              <w:rPr>
                <w:rFonts w:asciiTheme="majorHAnsi" w:hAnsiTheme="majorHAnsi" w:cstheme="majorHAnsi"/>
                <w:sz w:val="20"/>
                <w:szCs w:val="20"/>
              </w:rPr>
              <w:t xml:space="preserve"> and back again.</w:t>
            </w:r>
            <w:r w:rsidR="0060631F">
              <w:rPr>
                <w:rFonts w:asciiTheme="majorHAnsi" w:hAnsiTheme="majorHAnsi" w:cstheme="majorHAnsi"/>
                <w:sz w:val="20"/>
                <w:szCs w:val="20"/>
              </w:rPr>
              <w:t xml:space="preserve"> </w:t>
            </w:r>
          </w:p>
          <w:p w14:paraId="4BB02112" w14:textId="77777777" w:rsidR="00B1419F" w:rsidRDefault="00B1419F" w:rsidP="00403F6B">
            <w:pPr>
              <w:spacing w:after="160" w:line="259" w:lineRule="auto"/>
              <w:rPr>
                <w:rFonts w:asciiTheme="majorHAnsi" w:hAnsiTheme="majorHAnsi" w:cstheme="majorHAnsi"/>
                <w:sz w:val="20"/>
                <w:szCs w:val="20"/>
              </w:rPr>
            </w:pPr>
            <w:r>
              <w:rPr>
                <w:rFonts w:asciiTheme="majorHAnsi" w:hAnsiTheme="majorHAnsi" w:cstheme="majorHAnsi"/>
                <w:sz w:val="20"/>
                <w:szCs w:val="20"/>
              </w:rPr>
              <w:t>Introduce doubling (‘twice as many’)</w:t>
            </w:r>
          </w:p>
          <w:p w14:paraId="55BDBC9A" w14:textId="77777777" w:rsidR="00B1419F" w:rsidRDefault="00B1419F" w:rsidP="00403F6B">
            <w:pPr>
              <w:spacing w:after="160" w:line="259" w:lineRule="auto"/>
              <w:rPr>
                <w:rFonts w:asciiTheme="majorHAnsi" w:hAnsiTheme="majorHAnsi" w:cstheme="majorHAnsi"/>
                <w:sz w:val="20"/>
                <w:szCs w:val="20"/>
              </w:rPr>
            </w:pPr>
            <w:r>
              <w:rPr>
                <w:rFonts w:asciiTheme="majorHAnsi" w:hAnsiTheme="majorHAnsi" w:cstheme="majorHAnsi"/>
                <w:sz w:val="20"/>
                <w:szCs w:val="20"/>
              </w:rPr>
              <w:t>Use fingers- hold up thumb on one hand then thumb on the other hand. That is double 1 which makes 2. Continue using fingers to show double 2, double 3, double 4 and double 5.</w:t>
            </w:r>
          </w:p>
          <w:p w14:paraId="76F99C60" w14:textId="77777777" w:rsidR="00B1419F" w:rsidRDefault="00B1419F" w:rsidP="00403F6B">
            <w:pPr>
              <w:spacing w:after="160" w:line="259" w:lineRule="auto"/>
              <w:rPr>
                <w:rFonts w:asciiTheme="majorHAnsi" w:hAnsiTheme="majorHAnsi" w:cstheme="majorHAnsi"/>
                <w:sz w:val="20"/>
                <w:szCs w:val="20"/>
              </w:rPr>
            </w:pPr>
          </w:p>
          <w:p w14:paraId="3DADBFF6" w14:textId="77777777" w:rsidR="00B1419F" w:rsidRDefault="00B1419F" w:rsidP="00403F6B">
            <w:pPr>
              <w:spacing w:after="160" w:line="259" w:lineRule="auto"/>
              <w:rPr>
                <w:rFonts w:asciiTheme="majorHAnsi" w:hAnsiTheme="majorHAnsi" w:cstheme="majorHAnsi"/>
                <w:sz w:val="20"/>
                <w:szCs w:val="20"/>
              </w:rPr>
            </w:pPr>
            <w:r>
              <w:rPr>
                <w:rFonts w:asciiTheme="majorHAnsi" w:hAnsiTheme="majorHAnsi" w:cstheme="majorHAnsi"/>
                <w:sz w:val="20"/>
                <w:szCs w:val="20"/>
              </w:rPr>
              <w:t>Using small objects (</w:t>
            </w:r>
            <w:proofErr w:type="spellStart"/>
            <w:r>
              <w:rPr>
                <w:rFonts w:asciiTheme="majorHAnsi" w:hAnsiTheme="majorHAnsi" w:cstheme="majorHAnsi"/>
                <w:sz w:val="20"/>
                <w:szCs w:val="20"/>
              </w:rPr>
              <w:t>eg</w:t>
            </w:r>
            <w:proofErr w:type="spellEnd"/>
            <w:r>
              <w:rPr>
                <w:rFonts w:asciiTheme="majorHAnsi" w:hAnsiTheme="majorHAnsi" w:cstheme="majorHAnsi"/>
                <w:sz w:val="20"/>
                <w:szCs w:val="20"/>
              </w:rPr>
              <w:t xml:space="preserve"> raisins or coins)- show your child a number and then ask them to double it.</w:t>
            </w:r>
          </w:p>
          <w:p w14:paraId="3A27687D" w14:textId="77777777" w:rsidR="00B1419F" w:rsidRDefault="00B1419F" w:rsidP="00403F6B">
            <w:pPr>
              <w:spacing w:after="160" w:line="259" w:lineRule="auto"/>
              <w:rPr>
                <w:rFonts w:asciiTheme="majorHAnsi" w:hAnsiTheme="majorHAnsi" w:cstheme="majorHAnsi"/>
                <w:sz w:val="20"/>
                <w:szCs w:val="20"/>
              </w:rPr>
            </w:pPr>
            <w:r>
              <w:rPr>
                <w:rFonts w:asciiTheme="majorHAnsi" w:hAnsiTheme="majorHAnsi" w:cstheme="majorHAnsi"/>
                <w:sz w:val="20"/>
                <w:szCs w:val="20"/>
              </w:rPr>
              <w:t>For example:</w:t>
            </w:r>
          </w:p>
          <w:p w14:paraId="15AD89D8" w14:textId="21ABBA85" w:rsidR="00B1419F" w:rsidRDefault="00B1419F" w:rsidP="00403F6B">
            <w:pPr>
              <w:spacing w:after="160" w:line="259" w:lineRule="auto"/>
              <w:rPr>
                <w:rFonts w:asciiTheme="majorHAnsi" w:hAnsiTheme="majorHAnsi" w:cstheme="majorHAnsi"/>
                <w:sz w:val="20"/>
                <w:szCs w:val="20"/>
              </w:rPr>
            </w:pPr>
            <w:r>
              <w:rPr>
                <w:rFonts w:asciiTheme="majorHAnsi" w:hAnsiTheme="majorHAnsi" w:cstheme="majorHAnsi"/>
                <w:sz w:val="20"/>
                <w:szCs w:val="20"/>
              </w:rPr>
              <w:t>I show 3 raisins and then the child would show 3 raisins. How many is double 3? It’s 6.</w:t>
            </w:r>
          </w:p>
          <w:p w14:paraId="62455360" w14:textId="1D33BBA2" w:rsidR="00B1419F" w:rsidRPr="00B1419F" w:rsidRDefault="00B1419F" w:rsidP="00403F6B">
            <w:pPr>
              <w:spacing w:after="160" w:line="259" w:lineRule="auto"/>
              <w:rPr>
                <w:rFonts w:asciiTheme="majorHAnsi" w:hAnsiTheme="majorHAnsi" w:cstheme="majorHAnsi"/>
                <w:sz w:val="20"/>
                <w:szCs w:val="20"/>
              </w:rPr>
            </w:pPr>
            <w:r>
              <w:rPr>
                <w:rFonts w:asciiTheme="majorHAnsi" w:hAnsiTheme="majorHAnsi" w:cstheme="majorHAnsi"/>
                <w:sz w:val="20"/>
                <w:szCs w:val="20"/>
              </w:rPr>
              <w:t>Do lots of examples to make sure your child understands double means twice as many.</w:t>
            </w:r>
          </w:p>
        </w:tc>
        <w:tc>
          <w:tcPr>
            <w:tcW w:w="4769" w:type="dxa"/>
          </w:tcPr>
          <w:p w14:paraId="2B7DDF92" w14:textId="1D48592D" w:rsidR="0060631F" w:rsidRDefault="0060631F" w:rsidP="00803309">
            <w:r>
              <w:t>Please click on the following link:</w:t>
            </w:r>
          </w:p>
          <w:p w14:paraId="23DB6EF0" w14:textId="77777777" w:rsidR="00403F6B" w:rsidRDefault="00BD5699" w:rsidP="00803309">
            <w:pPr>
              <w:rPr>
                <w:color w:val="0000FF"/>
                <w:u w:val="single"/>
              </w:rPr>
            </w:pPr>
            <w:hyperlink r:id="rId6" w:history="1">
              <w:r w:rsidR="0060631F" w:rsidRPr="004121CD">
                <w:rPr>
                  <w:rStyle w:val="Hyperlink"/>
                </w:rPr>
                <w:t>https://www.youtube.com/watch?v=LmM5qj3AP4s</w:t>
              </w:r>
            </w:hyperlink>
          </w:p>
          <w:p w14:paraId="5333915E" w14:textId="77777777" w:rsidR="0060631F" w:rsidRDefault="0060631F" w:rsidP="00803309">
            <w:pPr>
              <w:rPr>
                <w:rFonts w:asciiTheme="majorHAnsi" w:hAnsiTheme="majorHAnsi" w:cstheme="majorHAnsi"/>
              </w:rPr>
            </w:pPr>
          </w:p>
          <w:p w14:paraId="47140A58" w14:textId="77777777" w:rsidR="0060631F" w:rsidRDefault="00DD2D7C" w:rsidP="00803309">
            <w:pPr>
              <w:rPr>
                <w:rFonts w:asciiTheme="majorHAnsi" w:hAnsiTheme="majorHAnsi" w:cstheme="majorHAnsi"/>
              </w:rPr>
            </w:pPr>
            <w:r>
              <w:rPr>
                <w:rFonts w:asciiTheme="majorHAnsi" w:hAnsiTheme="majorHAnsi" w:cstheme="majorHAnsi"/>
              </w:rPr>
              <w:t>After watching, talk with your child about Why is water so important? Why is it important in the Summer?</w:t>
            </w:r>
          </w:p>
          <w:p w14:paraId="44FD0D35" w14:textId="77777777" w:rsidR="00DD2D7C" w:rsidRDefault="00DD2D7C" w:rsidP="00803309">
            <w:pPr>
              <w:rPr>
                <w:rFonts w:asciiTheme="majorHAnsi" w:hAnsiTheme="majorHAnsi" w:cstheme="majorHAnsi"/>
              </w:rPr>
            </w:pPr>
            <w:r>
              <w:rPr>
                <w:rFonts w:asciiTheme="majorHAnsi" w:hAnsiTheme="majorHAnsi" w:cstheme="majorHAnsi"/>
              </w:rPr>
              <w:t>Fold an A4 sheet into 4 parts.</w:t>
            </w:r>
          </w:p>
          <w:p w14:paraId="26F3832E" w14:textId="77777777" w:rsidR="00DD2D7C" w:rsidRDefault="00DD2D7C" w:rsidP="00803309">
            <w:pPr>
              <w:rPr>
                <w:rFonts w:asciiTheme="majorHAnsi" w:hAnsiTheme="majorHAnsi" w:cstheme="majorHAnsi"/>
              </w:rPr>
            </w:pPr>
            <w:r>
              <w:rPr>
                <w:rFonts w:asciiTheme="majorHAnsi" w:hAnsiTheme="majorHAnsi" w:cstheme="majorHAnsi"/>
              </w:rPr>
              <w:t>Ask your child to draw a use for water in each part.</w:t>
            </w:r>
          </w:p>
          <w:p w14:paraId="189C7F11" w14:textId="0AA7C09C" w:rsidR="00DD2D7C" w:rsidRPr="0060631F" w:rsidRDefault="00DD2D7C" w:rsidP="00803309">
            <w:pPr>
              <w:rPr>
                <w:rFonts w:asciiTheme="majorHAnsi" w:hAnsiTheme="majorHAnsi" w:cstheme="majorHAnsi"/>
              </w:rPr>
            </w:pPr>
            <w:r>
              <w:rPr>
                <w:rFonts w:asciiTheme="majorHAnsi" w:hAnsiTheme="majorHAnsi" w:cstheme="majorHAnsi"/>
              </w:rPr>
              <w:t>They could add labels too.</w:t>
            </w:r>
          </w:p>
        </w:tc>
      </w:tr>
      <w:tr w:rsidR="00803F0B" w:rsidRPr="00803F0B" w14:paraId="42C66D7E" w14:textId="77777777" w:rsidTr="00597260">
        <w:tc>
          <w:tcPr>
            <w:tcW w:w="557" w:type="dxa"/>
          </w:tcPr>
          <w:p w14:paraId="2E6857D9" w14:textId="72688A94" w:rsidR="00403F6B" w:rsidRPr="00803F0B" w:rsidRDefault="00403F6B">
            <w:pPr>
              <w:rPr>
                <w:rFonts w:asciiTheme="majorHAnsi" w:hAnsiTheme="majorHAnsi" w:cstheme="majorHAnsi"/>
              </w:rPr>
            </w:pPr>
            <w:r w:rsidRPr="00803F0B">
              <w:rPr>
                <w:rFonts w:asciiTheme="majorHAnsi" w:hAnsiTheme="majorHAnsi" w:cstheme="majorHAnsi"/>
              </w:rPr>
              <w:lastRenderedPageBreak/>
              <w:t>T</w:t>
            </w:r>
          </w:p>
          <w:p w14:paraId="12DAA56B" w14:textId="77777777" w:rsidR="00403F6B" w:rsidRPr="00803F0B" w:rsidRDefault="00403F6B">
            <w:pPr>
              <w:rPr>
                <w:rFonts w:asciiTheme="majorHAnsi" w:hAnsiTheme="majorHAnsi" w:cstheme="majorHAnsi"/>
              </w:rPr>
            </w:pPr>
          </w:p>
          <w:p w14:paraId="5B5D924A" w14:textId="77777777" w:rsidR="00403F6B" w:rsidRPr="00803F0B" w:rsidRDefault="00403F6B">
            <w:pPr>
              <w:rPr>
                <w:rFonts w:asciiTheme="majorHAnsi" w:hAnsiTheme="majorHAnsi" w:cstheme="majorHAnsi"/>
              </w:rPr>
            </w:pPr>
          </w:p>
          <w:p w14:paraId="42238CAB" w14:textId="77777777" w:rsidR="00403F6B" w:rsidRPr="00803F0B" w:rsidRDefault="00403F6B">
            <w:pPr>
              <w:rPr>
                <w:rFonts w:asciiTheme="majorHAnsi" w:hAnsiTheme="majorHAnsi" w:cstheme="majorHAnsi"/>
              </w:rPr>
            </w:pPr>
          </w:p>
          <w:p w14:paraId="5C6B2E7D" w14:textId="77777777" w:rsidR="00403F6B" w:rsidRPr="00803F0B" w:rsidRDefault="00403F6B">
            <w:pPr>
              <w:rPr>
                <w:rFonts w:asciiTheme="majorHAnsi" w:hAnsiTheme="majorHAnsi" w:cstheme="majorHAnsi"/>
              </w:rPr>
            </w:pPr>
          </w:p>
          <w:p w14:paraId="512AECA6" w14:textId="68C804C0" w:rsidR="00403F6B" w:rsidRPr="00803F0B" w:rsidRDefault="00403F6B">
            <w:pPr>
              <w:rPr>
                <w:rFonts w:asciiTheme="majorHAnsi" w:hAnsiTheme="majorHAnsi" w:cstheme="majorHAnsi"/>
              </w:rPr>
            </w:pPr>
          </w:p>
        </w:tc>
        <w:tc>
          <w:tcPr>
            <w:tcW w:w="3407" w:type="dxa"/>
          </w:tcPr>
          <w:p w14:paraId="442A7610" w14:textId="329B289A" w:rsidR="00403F6B" w:rsidRPr="00803F0B" w:rsidRDefault="00671B9E">
            <w:pPr>
              <w:rPr>
                <w:rFonts w:asciiTheme="majorHAnsi" w:hAnsiTheme="majorHAnsi" w:cstheme="majorHAnsi"/>
              </w:rPr>
            </w:pPr>
            <w:r w:rsidRPr="00100BEC">
              <w:rPr>
                <w:rFonts w:asciiTheme="majorHAnsi" w:hAnsiTheme="majorHAnsi" w:cstheme="majorHAnsi"/>
                <w:u w:val="single"/>
              </w:rPr>
              <w:t>Phonics:</w:t>
            </w:r>
            <w:r w:rsidR="00667F64" w:rsidRPr="00803F0B">
              <w:rPr>
                <w:rFonts w:asciiTheme="majorHAnsi" w:hAnsiTheme="majorHAnsi" w:cstheme="majorHAnsi"/>
              </w:rPr>
              <w:t xml:space="preserve"> Focus is on </w:t>
            </w:r>
            <w:r w:rsidR="00DE20AD">
              <w:rPr>
                <w:rFonts w:asciiTheme="majorHAnsi" w:hAnsiTheme="majorHAnsi" w:cstheme="majorHAnsi"/>
              </w:rPr>
              <w:t>ai.</w:t>
            </w:r>
          </w:p>
          <w:p w14:paraId="7AB09744" w14:textId="6BCA48A9" w:rsidR="003C2E6C" w:rsidRPr="00CE7F6C" w:rsidRDefault="00667F64" w:rsidP="00CE7F6C">
            <w:pPr>
              <w:rPr>
                <w:rFonts w:asciiTheme="majorHAnsi" w:hAnsiTheme="majorHAnsi" w:cstheme="majorHAnsi"/>
              </w:rPr>
            </w:pPr>
            <w:r w:rsidRPr="00803F0B">
              <w:rPr>
                <w:rFonts w:asciiTheme="majorHAnsi" w:hAnsiTheme="majorHAnsi" w:cstheme="majorHAnsi"/>
              </w:rPr>
              <w:t xml:space="preserve">1. Recap on Phase 2 sounds we already know (You could use the phonics mats </w:t>
            </w:r>
            <w:proofErr w:type="gramStart"/>
            <w:r w:rsidRPr="00803F0B">
              <w:rPr>
                <w:rFonts w:asciiTheme="majorHAnsi" w:hAnsiTheme="majorHAnsi" w:cstheme="majorHAnsi"/>
              </w:rPr>
              <w:t>here)</w:t>
            </w:r>
            <w:r w:rsidR="00CE7F6C">
              <w:rPr>
                <w:rFonts w:asciiTheme="majorHAnsi" w:hAnsiTheme="majorHAnsi" w:cstheme="majorHAnsi"/>
              </w:rPr>
              <w:t xml:space="preserve">  </w:t>
            </w:r>
            <w:r w:rsidRPr="00803F0B">
              <w:rPr>
                <w:rFonts w:asciiTheme="majorHAnsi" w:hAnsiTheme="majorHAnsi" w:cstheme="majorHAnsi"/>
                <w:sz w:val="20"/>
                <w:szCs w:val="20"/>
              </w:rPr>
              <w:t>2</w:t>
            </w:r>
            <w:proofErr w:type="gramEnd"/>
            <w:r w:rsidRPr="00803F0B">
              <w:rPr>
                <w:rFonts w:asciiTheme="majorHAnsi" w:hAnsiTheme="majorHAnsi" w:cstheme="majorHAnsi"/>
                <w:sz w:val="20"/>
                <w:szCs w:val="20"/>
              </w:rPr>
              <w:t>. Recap on ‘</w:t>
            </w:r>
            <w:r w:rsidR="00DE20AD">
              <w:rPr>
                <w:rFonts w:asciiTheme="majorHAnsi" w:hAnsiTheme="majorHAnsi" w:cstheme="majorHAnsi"/>
                <w:sz w:val="20"/>
                <w:szCs w:val="20"/>
              </w:rPr>
              <w:t xml:space="preserve">ai’ </w:t>
            </w:r>
          </w:p>
          <w:p w14:paraId="6149EEAF" w14:textId="77777777" w:rsidR="00100BEC" w:rsidRDefault="00667F64" w:rsidP="00100BEC">
            <w:pPr>
              <w:spacing w:after="160" w:line="259" w:lineRule="auto"/>
              <w:rPr>
                <w:rFonts w:asciiTheme="majorHAnsi" w:hAnsiTheme="majorHAnsi" w:cstheme="majorHAnsi"/>
                <w:b/>
                <w:bCs/>
              </w:rPr>
            </w:pPr>
            <w:r w:rsidRPr="00803F0B">
              <w:rPr>
                <w:rFonts w:asciiTheme="majorHAnsi" w:hAnsiTheme="majorHAnsi" w:cstheme="majorHAnsi"/>
                <w:sz w:val="20"/>
                <w:szCs w:val="20"/>
              </w:rPr>
              <w:t xml:space="preserve">3. </w:t>
            </w:r>
            <w:r w:rsidR="003C2E6C" w:rsidRPr="00803F0B">
              <w:rPr>
                <w:rFonts w:asciiTheme="majorHAnsi" w:hAnsiTheme="majorHAnsi" w:cstheme="majorHAnsi"/>
              </w:rPr>
              <w:t xml:space="preserve">Writing a </w:t>
            </w:r>
            <w:r w:rsidR="003C2E6C">
              <w:rPr>
                <w:rFonts w:asciiTheme="majorHAnsi" w:hAnsiTheme="majorHAnsi" w:cstheme="majorHAnsi"/>
              </w:rPr>
              <w:t>sentence</w:t>
            </w:r>
            <w:r w:rsidR="003D235C">
              <w:rPr>
                <w:rFonts w:asciiTheme="majorHAnsi" w:hAnsiTheme="majorHAnsi" w:cstheme="majorHAnsi"/>
              </w:rPr>
              <w:t xml:space="preserve">- </w:t>
            </w:r>
            <w:r w:rsidR="003D235C">
              <w:rPr>
                <w:rFonts w:asciiTheme="majorHAnsi" w:hAnsiTheme="majorHAnsi" w:cstheme="majorHAnsi"/>
                <w:b/>
                <w:bCs/>
              </w:rPr>
              <w:t xml:space="preserve">He </w:t>
            </w:r>
            <w:r w:rsidR="003C2E6C">
              <w:rPr>
                <w:rFonts w:asciiTheme="majorHAnsi" w:hAnsiTheme="majorHAnsi" w:cstheme="majorHAnsi"/>
                <w:b/>
                <w:bCs/>
              </w:rPr>
              <w:t>can see a snail.</w:t>
            </w:r>
          </w:p>
          <w:p w14:paraId="701475AD" w14:textId="7DEE9F11" w:rsidR="003C2E6C" w:rsidRPr="00100BEC" w:rsidRDefault="003C2E6C" w:rsidP="00100BEC">
            <w:pPr>
              <w:spacing w:after="160" w:line="259" w:lineRule="auto"/>
              <w:rPr>
                <w:rFonts w:asciiTheme="majorHAnsi" w:hAnsiTheme="majorHAnsi" w:cstheme="majorHAnsi"/>
                <w:b/>
                <w:bCs/>
              </w:rPr>
            </w:pPr>
            <w:r w:rsidRPr="00803F0B">
              <w:rPr>
                <w:rFonts w:asciiTheme="majorHAnsi" w:hAnsiTheme="majorHAnsi" w:cstheme="majorHAnsi"/>
              </w:rPr>
              <w:t>Say the sentence to your child and ask them to say it back.</w:t>
            </w:r>
            <w:r w:rsidR="00BD5699">
              <w:rPr>
                <w:rFonts w:asciiTheme="majorHAnsi" w:hAnsiTheme="majorHAnsi" w:cstheme="majorHAnsi"/>
              </w:rPr>
              <w:t xml:space="preserve"> </w:t>
            </w:r>
            <w:proofErr w:type="gramStart"/>
            <w:r w:rsidRPr="00803F0B">
              <w:rPr>
                <w:rFonts w:asciiTheme="majorHAnsi" w:hAnsiTheme="majorHAnsi" w:cstheme="majorHAnsi"/>
              </w:rPr>
              <w:t>Say</w:t>
            </w:r>
            <w:proofErr w:type="gramEnd"/>
            <w:r w:rsidRPr="00803F0B">
              <w:rPr>
                <w:rFonts w:asciiTheme="majorHAnsi" w:hAnsiTheme="majorHAnsi" w:cstheme="majorHAnsi"/>
              </w:rPr>
              <w:t xml:space="preserve"> it in different ways (such as a high voice, a low voice, a robot voice etc) Each time, ask your child to say it back in that voice.</w:t>
            </w:r>
          </w:p>
          <w:p w14:paraId="5BF35360" w14:textId="42AB2A95" w:rsidR="003C2E6C" w:rsidRPr="00803F0B" w:rsidRDefault="003C2E6C" w:rsidP="003C2E6C">
            <w:pPr>
              <w:rPr>
                <w:rFonts w:asciiTheme="majorHAnsi" w:hAnsiTheme="majorHAnsi" w:cstheme="majorHAnsi"/>
              </w:rPr>
            </w:pPr>
            <w:r w:rsidRPr="00803F0B">
              <w:rPr>
                <w:rFonts w:asciiTheme="majorHAnsi" w:hAnsiTheme="majorHAnsi" w:cstheme="majorHAnsi"/>
              </w:rPr>
              <w:t xml:space="preserve">Now count the words together (One finger per word) There are </w:t>
            </w:r>
            <w:r>
              <w:rPr>
                <w:rFonts w:asciiTheme="majorHAnsi" w:hAnsiTheme="majorHAnsi" w:cstheme="majorHAnsi"/>
              </w:rPr>
              <w:t>5</w:t>
            </w:r>
            <w:r w:rsidRPr="00803F0B">
              <w:rPr>
                <w:rFonts w:asciiTheme="majorHAnsi" w:hAnsiTheme="majorHAnsi" w:cstheme="majorHAnsi"/>
              </w:rPr>
              <w:t xml:space="preserve"> words.</w:t>
            </w:r>
          </w:p>
          <w:p w14:paraId="016EB742" w14:textId="688FC752" w:rsidR="00FC52DF" w:rsidRPr="003C2E6C" w:rsidRDefault="003C2E6C" w:rsidP="003C2E6C">
            <w:pPr>
              <w:rPr>
                <w:rFonts w:asciiTheme="majorHAnsi" w:hAnsiTheme="majorHAnsi" w:cstheme="majorHAnsi"/>
              </w:rPr>
            </w:pPr>
            <w:r w:rsidRPr="00803F0B">
              <w:rPr>
                <w:rFonts w:asciiTheme="majorHAnsi" w:hAnsiTheme="majorHAnsi" w:cstheme="majorHAnsi"/>
              </w:rPr>
              <w:t xml:space="preserve">What is the first word? </w:t>
            </w:r>
            <w:proofErr w:type="spellStart"/>
            <w:r w:rsidRPr="00803F0B">
              <w:rPr>
                <w:rFonts w:asciiTheme="majorHAnsi" w:hAnsiTheme="majorHAnsi" w:cstheme="majorHAnsi"/>
              </w:rPr>
              <w:t>Its</w:t>
            </w:r>
            <w:proofErr w:type="spellEnd"/>
            <w:r w:rsidR="003D235C">
              <w:rPr>
                <w:rFonts w:asciiTheme="majorHAnsi" w:hAnsiTheme="majorHAnsi" w:cstheme="majorHAnsi"/>
              </w:rPr>
              <w:t xml:space="preserve"> He</w:t>
            </w:r>
            <w:r w:rsidRPr="00803F0B">
              <w:rPr>
                <w:rFonts w:asciiTheme="majorHAnsi" w:hAnsiTheme="majorHAnsi" w:cstheme="majorHAnsi"/>
              </w:rPr>
              <w:t xml:space="preserve">. It’s the start of a sentence so should be a capital letter- Ask your child to write </w:t>
            </w:r>
            <w:r w:rsidR="003D235C">
              <w:rPr>
                <w:rFonts w:asciiTheme="majorHAnsi" w:hAnsiTheme="majorHAnsi" w:cstheme="majorHAnsi"/>
              </w:rPr>
              <w:t>He</w:t>
            </w:r>
            <w:r w:rsidRPr="00803F0B">
              <w:rPr>
                <w:rFonts w:asciiTheme="majorHAnsi" w:hAnsiTheme="majorHAnsi" w:cstheme="majorHAnsi"/>
              </w:rPr>
              <w:t>. Then go onto ‘</w:t>
            </w:r>
            <w:r>
              <w:rPr>
                <w:rFonts w:asciiTheme="majorHAnsi" w:hAnsiTheme="majorHAnsi" w:cstheme="majorHAnsi"/>
              </w:rPr>
              <w:t>can</w:t>
            </w:r>
            <w:r w:rsidRPr="00803F0B">
              <w:rPr>
                <w:rFonts w:asciiTheme="majorHAnsi" w:hAnsiTheme="majorHAnsi" w:cstheme="majorHAnsi"/>
              </w:rPr>
              <w:t xml:space="preserve">’. What sounds can you hear in </w:t>
            </w:r>
            <w:r>
              <w:rPr>
                <w:rFonts w:asciiTheme="majorHAnsi" w:hAnsiTheme="majorHAnsi" w:cstheme="majorHAnsi"/>
              </w:rPr>
              <w:t>can</w:t>
            </w:r>
            <w:r w:rsidRPr="00803F0B">
              <w:rPr>
                <w:rFonts w:asciiTheme="majorHAnsi" w:hAnsiTheme="majorHAnsi" w:cstheme="majorHAnsi"/>
              </w:rPr>
              <w:t xml:space="preserve">? </w:t>
            </w:r>
            <w:proofErr w:type="spellStart"/>
            <w:r>
              <w:rPr>
                <w:rFonts w:asciiTheme="majorHAnsi" w:hAnsiTheme="majorHAnsi" w:cstheme="majorHAnsi"/>
              </w:rPr>
              <w:t>c.a.n</w:t>
            </w:r>
            <w:proofErr w:type="spellEnd"/>
            <w:r w:rsidRPr="00803F0B">
              <w:rPr>
                <w:rFonts w:asciiTheme="majorHAnsi" w:hAnsiTheme="majorHAnsi" w:cstheme="majorHAnsi"/>
              </w:rPr>
              <w:t xml:space="preserve"> (3 sounds) Ask your child to write them down. Continue with the other words, encouraging finger spaces between words and neat letter formation. At the end of the sentence, ask your child what they need? Hopefully they will say a full stop! They then need to add that.</w:t>
            </w:r>
          </w:p>
          <w:p w14:paraId="074BB9E8" w14:textId="7F84ECA8" w:rsidR="00667F64" w:rsidRPr="00803F0B" w:rsidRDefault="00667F64" w:rsidP="00671B9E">
            <w:pPr>
              <w:spacing w:after="160" w:line="259" w:lineRule="auto"/>
              <w:rPr>
                <w:rFonts w:asciiTheme="majorHAnsi" w:hAnsiTheme="majorHAnsi" w:cstheme="majorHAnsi"/>
                <w:sz w:val="20"/>
                <w:szCs w:val="20"/>
              </w:rPr>
            </w:pPr>
            <w:r w:rsidRPr="00803F0B">
              <w:rPr>
                <w:rFonts w:asciiTheme="majorHAnsi" w:hAnsiTheme="majorHAnsi" w:cstheme="majorHAnsi"/>
                <w:sz w:val="20"/>
                <w:szCs w:val="20"/>
              </w:rPr>
              <w:t>4. Sing the alphabet song.</w:t>
            </w:r>
          </w:p>
          <w:p w14:paraId="1384528B" w14:textId="77777777" w:rsidR="00BD5699" w:rsidRDefault="00671B9E" w:rsidP="00BD5699">
            <w:pPr>
              <w:rPr>
                <w:rFonts w:asciiTheme="majorHAnsi" w:hAnsiTheme="majorHAnsi" w:cstheme="majorHAnsi"/>
                <w:sz w:val="20"/>
                <w:szCs w:val="20"/>
              </w:rPr>
            </w:pPr>
            <w:r w:rsidRPr="00100BEC">
              <w:rPr>
                <w:rFonts w:asciiTheme="majorHAnsi" w:hAnsiTheme="majorHAnsi" w:cstheme="majorHAnsi"/>
                <w:sz w:val="20"/>
                <w:szCs w:val="20"/>
                <w:u w:val="single"/>
              </w:rPr>
              <w:t>Literacy:</w:t>
            </w:r>
            <w:r w:rsidRPr="00803F0B">
              <w:rPr>
                <w:rFonts w:asciiTheme="majorHAnsi" w:hAnsiTheme="majorHAnsi" w:cstheme="majorHAnsi"/>
                <w:sz w:val="20"/>
                <w:szCs w:val="20"/>
              </w:rPr>
              <w:t xml:space="preserve"> </w:t>
            </w:r>
            <w:r w:rsidR="00DD2D7C">
              <w:rPr>
                <w:rFonts w:asciiTheme="majorHAnsi" w:hAnsiTheme="majorHAnsi" w:cstheme="majorHAnsi"/>
                <w:sz w:val="20"/>
                <w:szCs w:val="20"/>
              </w:rPr>
              <w:t xml:space="preserve"> </w:t>
            </w:r>
          </w:p>
          <w:p w14:paraId="4EAAAE78" w14:textId="3B8E8F51" w:rsidR="00BD5699" w:rsidRDefault="00BD5699" w:rsidP="00BD5699">
            <w:pPr>
              <w:rPr>
                <w:rFonts w:asciiTheme="majorHAnsi" w:hAnsiTheme="majorHAnsi" w:cstheme="majorHAnsi"/>
                <w:sz w:val="20"/>
                <w:szCs w:val="20"/>
              </w:rPr>
            </w:pPr>
            <w:r>
              <w:rPr>
                <w:rFonts w:asciiTheme="majorHAnsi" w:hAnsiTheme="majorHAnsi" w:cstheme="majorHAnsi"/>
                <w:sz w:val="20"/>
                <w:szCs w:val="20"/>
              </w:rPr>
              <w:t>Mrs Greenwood has added a link to her class page. She will be reading the story ‘What can you see in Summer? ‘by Sian Smith.</w:t>
            </w:r>
          </w:p>
          <w:p w14:paraId="76C5802E" w14:textId="183D31A9" w:rsidR="00BD5699" w:rsidRPr="00803F0B" w:rsidRDefault="00BD5699" w:rsidP="00671B9E">
            <w:pPr>
              <w:spacing w:after="160" w:line="259" w:lineRule="auto"/>
              <w:rPr>
                <w:rFonts w:asciiTheme="majorHAnsi" w:hAnsiTheme="majorHAnsi" w:cstheme="majorHAnsi"/>
                <w:sz w:val="20"/>
                <w:szCs w:val="20"/>
              </w:rPr>
            </w:pPr>
            <w:r>
              <w:rPr>
                <w:rFonts w:asciiTheme="majorHAnsi" w:hAnsiTheme="majorHAnsi" w:cstheme="majorHAnsi"/>
                <w:sz w:val="20"/>
                <w:szCs w:val="20"/>
              </w:rPr>
              <w:t>After listening, your child needs to write a sentence starting with ‘You can see ….’   and draw a picture to match. Please encourage them to use their sounds to help with spelling and finger spaces between the words.</w:t>
            </w:r>
          </w:p>
        </w:tc>
        <w:tc>
          <w:tcPr>
            <w:tcW w:w="5215" w:type="dxa"/>
          </w:tcPr>
          <w:p w14:paraId="4EB85108" w14:textId="1E338697" w:rsidR="00FC52DF" w:rsidRDefault="00B1419F">
            <w:pPr>
              <w:rPr>
                <w:rFonts w:asciiTheme="majorHAnsi" w:hAnsiTheme="majorHAnsi" w:cstheme="majorHAnsi"/>
              </w:rPr>
            </w:pPr>
            <w:r>
              <w:rPr>
                <w:rFonts w:asciiTheme="majorHAnsi" w:hAnsiTheme="majorHAnsi" w:cstheme="majorHAnsi"/>
              </w:rPr>
              <w:t>Quick count up to 25.</w:t>
            </w:r>
          </w:p>
          <w:p w14:paraId="39BF1F54" w14:textId="4D7F9150" w:rsidR="00B1419F" w:rsidRDefault="00B1419F">
            <w:pPr>
              <w:rPr>
                <w:rFonts w:asciiTheme="majorHAnsi" w:hAnsiTheme="majorHAnsi" w:cstheme="majorHAnsi"/>
              </w:rPr>
            </w:pPr>
            <w:r>
              <w:rPr>
                <w:rFonts w:asciiTheme="majorHAnsi" w:hAnsiTheme="majorHAnsi" w:cstheme="majorHAnsi"/>
              </w:rPr>
              <w:t xml:space="preserve">Say a number between 1 and 20 and ask your child to write it down. </w:t>
            </w:r>
          </w:p>
          <w:p w14:paraId="31F683E7" w14:textId="2D63D667" w:rsidR="00B1419F" w:rsidRDefault="00B1419F">
            <w:pPr>
              <w:rPr>
                <w:rFonts w:asciiTheme="majorHAnsi" w:hAnsiTheme="majorHAnsi" w:cstheme="majorHAnsi"/>
              </w:rPr>
            </w:pPr>
            <w:r>
              <w:rPr>
                <w:rFonts w:asciiTheme="majorHAnsi" w:hAnsiTheme="majorHAnsi" w:cstheme="majorHAnsi"/>
              </w:rPr>
              <w:t>Please focus on the ‘teens’ numbers</w:t>
            </w:r>
            <w:r w:rsidR="0060631F">
              <w:rPr>
                <w:rFonts w:asciiTheme="majorHAnsi" w:hAnsiTheme="majorHAnsi" w:cstheme="majorHAnsi"/>
              </w:rPr>
              <w:t xml:space="preserve"> and correct number formation.</w:t>
            </w:r>
          </w:p>
          <w:p w14:paraId="3C399E22" w14:textId="0974647C" w:rsidR="00B1419F" w:rsidRDefault="00B1419F">
            <w:pPr>
              <w:rPr>
                <w:rFonts w:asciiTheme="majorHAnsi" w:hAnsiTheme="majorHAnsi" w:cstheme="majorHAnsi"/>
              </w:rPr>
            </w:pPr>
          </w:p>
          <w:p w14:paraId="52205145" w14:textId="7C94CF6D" w:rsidR="00B1419F" w:rsidRDefault="00B1419F">
            <w:pPr>
              <w:rPr>
                <w:rFonts w:asciiTheme="majorHAnsi" w:hAnsiTheme="majorHAnsi" w:cstheme="majorHAnsi"/>
              </w:rPr>
            </w:pPr>
            <w:r>
              <w:rPr>
                <w:rFonts w:asciiTheme="majorHAnsi" w:hAnsiTheme="majorHAnsi" w:cstheme="majorHAnsi"/>
              </w:rPr>
              <w:t>Go on Twinkl: The Doubling Machine</w:t>
            </w:r>
          </w:p>
          <w:p w14:paraId="73E68DBE" w14:textId="6ED8A9AE" w:rsidR="00B1419F" w:rsidRDefault="00B1419F">
            <w:pPr>
              <w:rPr>
                <w:rFonts w:asciiTheme="majorHAnsi" w:hAnsiTheme="majorHAnsi" w:cstheme="majorHAnsi"/>
              </w:rPr>
            </w:pPr>
          </w:p>
          <w:p w14:paraId="08F27B90" w14:textId="63A3E306" w:rsidR="00B1419F" w:rsidRDefault="00BD5699">
            <w:pPr>
              <w:rPr>
                <w:rFonts w:asciiTheme="majorHAnsi" w:hAnsiTheme="majorHAnsi" w:cstheme="majorHAnsi"/>
              </w:rPr>
            </w:pPr>
            <w:hyperlink r:id="rId7" w:history="1">
              <w:r w:rsidR="00B1419F" w:rsidRPr="00B1419F">
                <w:rPr>
                  <w:color w:val="0000FF"/>
                  <w:u w:val="single"/>
                </w:rPr>
                <w:t>https://www.twinkl.co.uk/resource/doubling-machine-powerpoint-t-n-2548584</w:t>
              </w:r>
            </w:hyperlink>
          </w:p>
          <w:p w14:paraId="56FAC146" w14:textId="77777777" w:rsidR="00FC52DF" w:rsidRDefault="00FC52DF">
            <w:pPr>
              <w:rPr>
                <w:rFonts w:asciiTheme="majorHAnsi" w:hAnsiTheme="majorHAnsi" w:cstheme="majorHAnsi"/>
              </w:rPr>
            </w:pPr>
          </w:p>
          <w:p w14:paraId="53EE6BD5" w14:textId="77777777" w:rsidR="00FC52DF" w:rsidRDefault="00FC52DF">
            <w:pPr>
              <w:rPr>
                <w:rFonts w:asciiTheme="majorHAnsi" w:hAnsiTheme="majorHAnsi" w:cstheme="majorHAnsi"/>
              </w:rPr>
            </w:pPr>
          </w:p>
          <w:p w14:paraId="61267A3C" w14:textId="03F9422C" w:rsidR="00FC52DF" w:rsidRDefault="00B1419F">
            <w:pPr>
              <w:rPr>
                <w:rFonts w:asciiTheme="majorHAnsi" w:hAnsiTheme="majorHAnsi" w:cstheme="majorHAnsi"/>
              </w:rPr>
            </w:pPr>
            <w:r>
              <w:rPr>
                <w:rFonts w:asciiTheme="majorHAnsi" w:hAnsiTheme="majorHAnsi" w:cstheme="majorHAnsi"/>
              </w:rPr>
              <w:t>Remember Twinkl is FREE at the moment!</w:t>
            </w:r>
          </w:p>
          <w:p w14:paraId="383678AC" w14:textId="77777777" w:rsidR="00B1419F" w:rsidRPr="00803F0B" w:rsidRDefault="00B1419F" w:rsidP="00B1419F">
            <w:pPr>
              <w:rPr>
                <w:rFonts w:asciiTheme="majorHAnsi" w:hAnsiTheme="majorHAnsi" w:cstheme="majorHAnsi"/>
              </w:rPr>
            </w:pPr>
            <w:r w:rsidRPr="00B1419F">
              <w:rPr>
                <w:rFonts w:asciiTheme="majorHAnsi" w:hAnsiTheme="majorHAnsi" w:cstheme="majorHAnsi"/>
                <w:color w:val="FF0000"/>
              </w:rPr>
              <w:t xml:space="preserve">If you enter </w:t>
            </w:r>
            <w:hyperlink r:id="rId8" w:history="1">
              <w:r w:rsidRPr="00B1419F">
                <w:rPr>
                  <w:rFonts w:asciiTheme="majorHAnsi" w:hAnsiTheme="majorHAnsi" w:cstheme="majorHAnsi"/>
                  <w:color w:val="FF0000"/>
                  <w:u w:val="single"/>
                </w:rPr>
                <w:t>www.twinkl.co.uk/offer</w:t>
              </w:r>
            </w:hyperlink>
            <w:r w:rsidRPr="00B1419F">
              <w:rPr>
                <w:rFonts w:asciiTheme="majorHAnsi" w:hAnsiTheme="majorHAnsi" w:cstheme="majorHAnsi"/>
                <w:color w:val="FF0000"/>
              </w:rPr>
              <w:t>, you can then enter your details on the right hand side and use the code CVDTWINKLHELPS</w:t>
            </w:r>
            <w:r w:rsidRPr="009C5101">
              <w:rPr>
                <w:rFonts w:asciiTheme="majorHAnsi" w:hAnsiTheme="majorHAnsi" w:cstheme="majorHAnsi"/>
              </w:rPr>
              <w:t xml:space="preserve">. </w:t>
            </w:r>
          </w:p>
          <w:p w14:paraId="0C6C538D" w14:textId="77777777" w:rsidR="00B1419F" w:rsidRDefault="00B1419F">
            <w:pPr>
              <w:rPr>
                <w:rFonts w:asciiTheme="majorHAnsi" w:hAnsiTheme="majorHAnsi" w:cstheme="majorHAnsi"/>
              </w:rPr>
            </w:pPr>
          </w:p>
          <w:p w14:paraId="11D369C9" w14:textId="206E7536" w:rsidR="00597260" w:rsidRPr="00803F0B" w:rsidRDefault="00597260" w:rsidP="00DE20AD">
            <w:pPr>
              <w:rPr>
                <w:rFonts w:asciiTheme="majorHAnsi" w:hAnsiTheme="majorHAnsi" w:cstheme="majorHAnsi"/>
              </w:rPr>
            </w:pPr>
          </w:p>
        </w:tc>
        <w:tc>
          <w:tcPr>
            <w:tcW w:w="4769" w:type="dxa"/>
          </w:tcPr>
          <w:p w14:paraId="259040DF" w14:textId="77777777" w:rsidR="00CF279C" w:rsidRDefault="00DD2D7C" w:rsidP="009C5101">
            <w:pPr>
              <w:spacing w:after="160" w:line="259" w:lineRule="auto"/>
              <w:rPr>
                <w:rFonts w:asciiTheme="majorHAnsi" w:hAnsiTheme="majorHAnsi" w:cstheme="majorHAnsi"/>
                <w:sz w:val="20"/>
                <w:szCs w:val="20"/>
              </w:rPr>
            </w:pPr>
            <w:r>
              <w:rPr>
                <w:rFonts w:asciiTheme="majorHAnsi" w:hAnsiTheme="majorHAnsi" w:cstheme="majorHAnsi"/>
                <w:sz w:val="20"/>
                <w:szCs w:val="20"/>
              </w:rPr>
              <w:t>Go on Twinkl: Shaving Foam Rain clouds</w:t>
            </w:r>
          </w:p>
          <w:p w14:paraId="218EC7FE" w14:textId="77777777" w:rsidR="00DD2D7C" w:rsidRDefault="00BD5699" w:rsidP="009C5101">
            <w:pPr>
              <w:spacing w:after="160" w:line="259" w:lineRule="auto"/>
            </w:pPr>
            <w:hyperlink r:id="rId9" w:history="1">
              <w:r w:rsidR="00DD2D7C" w:rsidRPr="00DD2D7C">
                <w:rPr>
                  <w:color w:val="0000FF"/>
                  <w:u w:val="single"/>
                </w:rPr>
                <w:t>https://www.twinkl.co.uk/resource/t-t-26959-shaving-foam-rain-clouds-science-experiment</w:t>
              </w:r>
            </w:hyperlink>
          </w:p>
          <w:p w14:paraId="768E0E45" w14:textId="0D003825" w:rsidR="00DD2D7C" w:rsidRPr="00DD2D7C" w:rsidRDefault="00BD5699" w:rsidP="009C5101">
            <w:pPr>
              <w:spacing w:after="160" w:line="259" w:lineRule="auto"/>
              <w:rPr>
                <w:rFonts w:asciiTheme="majorHAnsi" w:hAnsiTheme="majorHAnsi" w:cstheme="majorHAnsi"/>
                <w:sz w:val="20"/>
                <w:szCs w:val="20"/>
              </w:rPr>
            </w:pPr>
            <w:r>
              <w:rPr>
                <w:rFonts w:asciiTheme="majorHAnsi" w:hAnsiTheme="majorHAnsi" w:cstheme="majorHAnsi"/>
                <w:sz w:val="20"/>
                <w:szCs w:val="20"/>
              </w:rPr>
              <w:t>You will need food colouring and shaving foam.</w:t>
            </w:r>
          </w:p>
        </w:tc>
      </w:tr>
      <w:tr w:rsidR="00803F0B" w:rsidRPr="00803F0B" w14:paraId="17AB2137" w14:textId="77777777" w:rsidTr="00597260">
        <w:tc>
          <w:tcPr>
            <w:tcW w:w="557" w:type="dxa"/>
          </w:tcPr>
          <w:p w14:paraId="51636180" w14:textId="0C0A46EE" w:rsidR="00403F6B" w:rsidRPr="00803F0B" w:rsidRDefault="00403F6B">
            <w:pPr>
              <w:rPr>
                <w:rFonts w:asciiTheme="majorHAnsi" w:hAnsiTheme="majorHAnsi" w:cstheme="majorHAnsi"/>
              </w:rPr>
            </w:pPr>
            <w:r w:rsidRPr="00803F0B">
              <w:rPr>
                <w:rFonts w:asciiTheme="majorHAnsi" w:hAnsiTheme="majorHAnsi" w:cstheme="majorHAnsi"/>
              </w:rPr>
              <w:lastRenderedPageBreak/>
              <w:t>W</w:t>
            </w:r>
          </w:p>
        </w:tc>
        <w:tc>
          <w:tcPr>
            <w:tcW w:w="3407" w:type="dxa"/>
          </w:tcPr>
          <w:p w14:paraId="6CA04676" w14:textId="75A1103B" w:rsidR="003C2E6C" w:rsidRPr="00803F0B" w:rsidRDefault="00CF279C">
            <w:pPr>
              <w:rPr>
                <w:rFonts w:asciiTheme="majorHAnsi" w:hAnsiTheme="majorHAnsi" w:cstheme="majorHAnsi"/>
              </w:rPr>
            </w:pPr>
            <w:r w:rsidRPr="00803F0B">
              <w:rPr>
                <w:rFonts w:asciiTheme="majorHAnsi" w:hAnsiTheme="majorHAnsi" w:cstheme="majorHAnsi"/>
              </w:rPr>
              <w:t>No home learning today!</w:t>
            </w:r>
          </w:p>
        </w:tc>
        <w:tc>
          <w:tcPr>
            <w:tcW w:w="5215" w:type="dxa"/>
          </w:tcPr>
          <w:p w14:paraId="5BBC0A56" w14:textId="77777777" w:rsidR="00403F6B" w:rsidRPr="00803F0B" w:rsidRDefault="00403F6B">
            <w:pPr>
              <w:rPr>
                <w:rFonts w:asciiTheme="majorHAnsi" w:hAnsiTheme="majorHAnsi" w:cstheme="majorHAnsi"/>
              </w:rPr>
            </w:pPr>
          </w:p>
        </w:tc>
        <w:tc>
          <w:tcPr>
            <w:tcW w:w="4769" w:type="dxa"/>
          </w:tcPr>
          <w:p w14:paraId="57E56D9E" w14:textId="77777777" w:rsidR="00403F6B" w:rsidRPr="00803F0B" w:rsidRDefault="00403F6B">
            <w:pPr>
              <w:rPr>
                <w:rFonts w:asciiTheme="majorHAnsi" w:hAnsiTheme="majorHAnsi" w:cstheme="majorHAnsi"/>
              </w:rPr>
            </w:pPr>
          </w:p>
        </w:tc>
      </w:tr>
      <w:tr w:rsidR="00803F0B" w:rsidRPr="00803F0B" w14:paraId="061CFF44" w14:textId="77777777" w:rsidTr="00597260">
        <w:tc>
          <w:tcPr>
            <w:tcW w:w="557" w:type="dxa"/>
          </w:tcPr>
          <w:p w14:paraId="2BAA29E0" w14:textId="2C0A88A0" w:rsidR="00403F6B" w:rsidRPr="00803F0B" w:rsidRDefault="00403F6B">
            <w:pPr>
              <w:rPr>
                <w:rFonts w:asciiTheme="majorHAnsi" w:hAnsiTheme="majorHAnsi" w:cstheme="majorHAnsi"/>
              </w:rPr>
            </w:pPr>
            <w:r w:rsidRPr="00803F0B">
              <w:rPr>
                <w:rFonts w:asciiTheme="majorHAnsi" w:hAnsiTheme="majorHAnsi" w:cstheme="majorHAnsi"/>
              </w:rPr>
              <w:t>Th</w:t>
            </w:r>
          </w:p>
          <w:p w14:paraId="6D3A3AC1" w14:textId="6DECFCBD" w:rsidR="00403F6B" w:rsidRPr="00803F0B" w:rsidRDefault="00403F6B">
            <w:pPr>
              <w:rPr>
                <w:rFonts w:asciiTheme="majorHAnsi" w:hAnsiTheme="majorHAnsi" w:cstheme="majorHAnsi"/>
              </w:rPr>
            </w:pPr>
          </w:p>
          <w:p w14:paraId="37A8DDF7" w14:textId="77777777" w:rsidR="00403F6B" w:rsidRPr="00803F0B" w:rsidRDefault="00403F6B">
            <w:pPr>
              <w:rPr>
                <w:rFonts w:asciiTheme="majorHAnsi" w:hAnsiTheme="majorHAnsi" w:cstheme="majorHAnsi"/>
              </w:rPr>
            </w:pPr>
          </w:p>
          <w:p w14:paraId="59D397C7" w14:textId="77777777" w:rsidR="00403F6B" w:rsidRPr="00803F0B" w:rsidRDefault="00403F6B">
            <w:pPr>
              <w:rPr>
                <w:rFonts w:asciiTheme="majorHAnsi" w:hAnsiTheme="majorHAnsi" w:cstheme="majorHAnsi"/>
              </w:rPr>
            </w:pPr>
          </w:p>
          <w:p w14:paraId="4F1341B1" w14:textId="77777777" w:rsidR="00403F6B" w:rsidRPr="00803F0B" w:rsidRDefault="00403F6B">
            <w:pPr>
              <w:rPr>
                <w:rFonts w:asciiTheme="majorHAnsi" w:hAnsiTheme="majorHAnsi" w:cstheme="majorHAnsi"/>
              </w:rPr>
            </w:pPr>
          </w:p>
          <w:p w14:paraId="1B25F427" w14:textId="637D0AC6" w:rsidR="00403F6B" w:rsidRPr="00803F0B" w:rsidRDefault="00403F6B">
            <w:pPr>
              <w:rPr>
                <w:rFonts w:asciiTheme="majorHAnsi" w:hAnsiTheme="majorHAnsi" w:cstheme="majorHAnsi"/>
              </w:rPr>
            </w:pPr>
          </w:p>
        </w:tc>
        <w:tc>
          <w:tcPr>
            <w:tcW w:w="3407" w:type="dxa"/>
          </w:tcPr>
          <w:p w14:paraId="70D6B81C" w14:textId="3FCC304D" w:rsidR="00667F64" w:rsidRPr="00803F0B" w:rsidRDefault="001D086C">
            <w:pPr>
              <w:rPr>
                <w:rFonts w:asciiTheme="majorHAnsi" w:hAnsiTheme="majorHAnsi" w:cstheme="majorHAnsi"/>
              </w:rPr>
            </w:pPr>
            <w:r w:rsidRPr="00803F0B">
              <w:rPr>
                <w:rFonts w:asciiTheme="majorHAnsi" w:hAnsiTheme="majorHAnsi" w:cstheme="majorHAnsi"/>
              </w:rPr>
              <w:t>Phonics:</w:t>
            </w:r>
            <w:r w:rsidR="00667F64" w:rsidRPr="00803F0B">
              <w:rPr>
                <w:rFonts w:asciiTheme="majorHAnsi" w:hAnsiTheme="majorHAnsi" w:cstheme="majorHAnsi"/>
              </w:rPr>
              <w:t xml:space="preserve"> Focus is on ‘</w:t>
            </w:r>
            <w:proofErr w:type="spellStart"/>
            <w:r w:rsidR="00DE20AD">
              <w:rPr>
                <w:rFonts w:asciiTheme="majorHAnsi" w:hAnsiTheme="majorHAnsi" w:cstheme="majorHAnsi"/>
              </w:rPr>
              <w:t>ee</w:t>
            </w:r>
            <w:proofErr w:type="spellEnd"/>
            <w:r w:rsidR="00667F64" w:rsidRPr="00803F0B">
              <w:rPr>
                <w:rFonts w:asciiTheme="majorHAnsi" w:hAnsiTheme="majorHAnsi" w:cstheme="majorHAnsi"/>
              </w:rPr>
              <w:t>’</w:t>
            </w:r>
            <w:r w:rsidR="003D235C">
              <w:rPr>
                <w:rFonts w:asciiTheme="majorHAnsi" w:hAnsiTheme="majorHAnsi" w:cstheme="majorHAnsi"/>
              </w:rPr>
              <w:t xml:space="preserve"> and be</w:t>
            </w:r>
          </w:p>
          <w:p w14:paraId="4F83EABB" w14:textId="06C006B8" w:rsidR="00667F64" w:rsidRPr="00803F0B" w:rsidRDefault="00667F64">
            <w:pPr>
              <w:rPr>
                <w:rFonts w:asciiTheme="majorHAnsi" w:hAnsiTheme="majorHAnsi" w:cstheme="majorHAnsi"/>
              </w:rPr>
            </w:pPr>
            <w:r w:rsidRPr="00803F0B">
              <w:rPr>
                <w:rFonts w:asciiTheme="majorHAnsi" w:hAnsiTheme="majorHAnsi" w:cstheme="majorHAnsi"/>
              </w:rPr>
              <w:t>1. Recap on sounds we already know.</w:t>
            </w:r>
          </w:p>
          <w:p w14:paraId="7836D2CD" w14:textId="0620A01D" w:rsidR="00667F64" w:rsidRPr="00803F0B" w:rsidRDefault="00667F64">
            <w:pPr>
              <w:rPr>
                <w:rFonts w:asciiTheme="majorHAnsi" w:hAnsiTheme="majorHAnsi" w:cstheme="majorHAnsi"/>
              </w:rPr>
            </w:pPr>
            <w:r w:rsidRPr="00803F0B">
              <w:rPr>
                <w:rFonts w:asciiTheme="majorHAnsi" w:hAnsiTheme="majorHAnsi" w:cstheme="majorHAnsi"/>
              </w:rPr>
              <w:t>2. Practise</w:t>
            </w:r>
            <w:r w:rsidR="00CE7F6C">
              <w:rPr>
                <w:rFonts w:asciiTheme="majorHAnsi" w:hAnsiTheme="majorHAnsi" w:cstheme="majorHAnsi"/>
              </w:rPr>
              <w:t xml:space="preserve"> the sound</w:t>
            </w:r>
            <w:r w:rsidRPr="00803F0B">
              <w:rPr>
                <w:rFonts w:asciiTheme="majorHAnsi" w:hAnsiTheme="majorHAnsi" w:cstheme="majorHAnsi"/>
              </w:rPr>
              <w:t xml:space="preserve"> </w:t>
            </w:r>
            <w:r w:rsidR="00DE20AD">
              <w:rPr>
                <w:rFonts w:asciiTheme="majorHAnsi" w:hAnsiTheme="majorHAnsi" w:cstheme="majorHAnsi"/>
              </w:rPr>
              <w:t>‘</w:t>
            </w:r>
            <w:proofErr w:type="spellStart"/>
            <w:r w:rsidR="00DE20AD">
              <w:rPr>
                <w:rFonts w:asciiTheme="majorHAnsi" w:hAnsiTheme="majorHAnsi" w:cstheme="majorHAnsi"/>
              </w:rPr>
              <w:t>ee</w:t>
            </w:r>
            <w:proofErr w:type="spellEnd"/>
            <w:r w:rsidR="00DE20AD">
              <w:rPr>
                <w:rFonts w:asciiTheme="majorHAnsi" w:hAnsiTheme="majorHAnsi" w:cstheme="majorHAnsi"/>
              </w:rPr>
              <w:t>’</w:t>
            </w:r>
            <w:r w:rsidR="003D235C">
              <w:rPr>
                <w:rFonts w:asciiTheme="majorHAnsi" w:hAnsiTheme="majorHAnsi" w:cstheme="majorHAnsi"/>
              </w:rPr>
              <w:t xml:space="preserve"> and writing tricky word be.</w:t>
            </w:r>
          </w:p>
          <w:p w14:paraId="5E0C6D98" w14:textId="5977B46C" w:rsidR="00CE7F6C" w:rsidRPr="00803F0B" w:rsidRDefault="00667F64">
            <w:pPr>
              <w:rPr>
                <w:rFonts w:asciiTheme="majorHAnsi" w:hAnsiTheme="majorHAnsi" w:cstheme="majorHAnsi"/>
              </w:rPr>
            </w:pPr>
            <w:r w:rsidRPr="00803F0B">
              <w:rPr>
                <w:rFonts w:asciiTheme="majorHAnsi" w:hAnsiTheme="majorHAnsi" w:cstheme="majorHAnsi"/>
              </w:rPr>
              <w:t xml:space="preserve">3. </w:t>
            </w:r>
            <w:r w:rsidR="00CE7F6C">
              <w:rPr>
                <w:rFonts w:asciiTheme="majorHAnsi" w:hAnsiTheme="majorHAnsi" w:cstheme="majorHAnsi"/>
              </w:rPr>
              <w:t>Practise writing some ‘</w:t>
            </w:r>
            <w:proofErr w:type="spellStart"/>
            <w:r w:rsidR="00CE7F6C">
              <w:rPr>
                <w:rFonts w:asciiTheme="majorHAnsi" w:hAnsiTheme="majorHAnsi" w:cstheme="majorHAnsi"/>
              </w:rPr>
              <w:t>ee</w:t>
            </w:r>
            <w:proofErr w:type="spellEnd"/>
            <w:r w:rsidR="00CE7F6C">
              <w:rPr>
                <w:rFonts w:asciiTheme="majorHAnsi" w:hAnsiTheme="majorHAnsi" w:cstheme="majorHAnsi"/>
              </w:rPr>
              <w:t>’ words such as  see</w:t>
            </w:r>
            <w:r w:rsidR="003D235C">
              <w:rPr>
                <w:rFonts w:asciiTheme="majorHAnsi" w:hAnsiTheme="majorHAnsi" w:cstheme="majorHAnsi"/>
              </w:rPr>
              <w:t>, tree</w:t>
            </w:r>
            <w:r w:rsidR="00CE7F6C">
              <w:rPr>
                <w:rFonts w:asciiTheme="majorHAnsi" w:hAnsiTheme="majorHAnsi" w:cstheme="majorHAnsi"/>
              </w:rPr>
              <w:t xml:space="preserve"> and </w:t>
            </w:r>
            <w:r w:rsidR="003D235C">
              <w:rPr>
                <w:rFonts w:asciiTheme="majorHAnsi" w:hAnsiTheme="majorHAnsi" w:cstheme="majorHAnsi"/>
              </w:rPr>
              <w:t>sheep</w:t>
            </w:r>
            <w:r w:rsidR="00CE7F6C">
              <w:rPr>
                <w:rFonts w:asciiTheme="majorHAnsi" w:hAnsiTheme="majorHAnsi" w:cstheme="majorHAnsi"/>
              </w:rPr>
              <w:t>.</w:t>
            </w:r>
          </w:p>
          <w:p w14:paraId="3471B370" w14:textId="05994ED1" w:rsidR="00CE7F6C" w:rsidRPr="00803F0B" w:rsidRDefault="00CE7F6C" w:rsidP="00CE7F6C">
            <w:pPr>
              <w:rPr>
                <w:rFonts w:asciiTheme="majorHAnsi" w:hAnsiTheme="majorHAnsi" w:cstheme="majorHAnsi"/>
              </w:rPr>
            </w:pPr>
            <w:r w:rsidRPr="00803F0B">
              <w:rPr>
                <w:rFonts w:asciiTheme="majorHAnsi" w:hAnsiTheme="majorHAnsi" w:cstheme="majorHAnsi"/>
              </w:rPr>
              <w:t>4. Play a Phonics Play game</w:t>
            </w:r>
            <w:r>
              <w:rPr>
                <w:rFonts w:asciiTheme="majorHAnsi" w:hAnsiTheme="majorHAnsi" w:cstheme="majorHAnsi"/>
              </w:rPr>
              <w:t xml:space="preserve"> with </w:t>
            </w:r>
            <w:proofErr w:type="spellStart"/>
            <w:r>
              <w:rPr>
                <w:rFonts w:asciiTheme="majorHAnsi" w:hAnsiTheme="majorHAnsi" w:cstheme="majorHAnsi"/>
              </w:rPr>
              <w:t>ee</w:t>
            </w:r>
            <w:proofErr w:type="spellEnd"/>
            <w:r>
              <w:rPr>
                <w:rFonts w:asciiTheme="majorHAnsi" w:hAnsiTheme="majorHAnsi" w:cstheme="majorHAnsi"/>
              </w:rPr>
              <w:t>.</w:t>
            </w:r>
          </w:p>
          <w:p w14:paraId="08FD9048" w14:textId="77777777" w:rsidR="00CE7F6C" w:rsidRPr="00803F0B" w:rsidRDefault="00BD5699" w:rsidP="00CE7F6C">
            <w:pPr>
              <w:rPr>
                <w:rFonts w:asciiTheme="majorHAnsi" w:hAnsiTheme="majorHAnsi" w:cstheme="majorHAnsi"/>
              </w:rPr>
            </w:pPr>
            <w:hyperlink r:id="rId10" w:history="1">
              <w:r w:rsidR="00CE7F6C" w:rsidRPr="00803F0B">
                <w:rPr>
                  <w:rFonts w:asciiTheme="majorHAnsi" w:hAnsiTheme="majorHAnsi" w:cstheme="majorHAnsi"/>
                  <w:color w:val="0000FF"/>
                  <w:u w:val="single"/>
                </w:rPr>
                <w:t>https://new.phonicsplay.co.uk/resources</w:t>
              </w:r>
            </w:hyperlink>
          </w:p>
          <w:p w14:paraId="0294BD4D" w14:textId="77777777" w:rsidR="00CE7F6C" w:rsidRPr="00803F0B" w:rsidRDefault="00CE7F6C" w:rsidP="00CE7F6C">
            <w:pPr>
              <w:rPr>
                <w:rFonts w:asciiTheme="majorHAnsi" w:hAnsiTheme="majorHAnsi" w:cstheme="majorHAnsi"/>
              </w:rPr>
            </w:pPr>
            <w:r w:rsidRPr="00803F0B">
              <w:rPr>
                <w:rFonts w:asciiTheme="majorHAnsi" w:hAnsiTheme="majorHAnsi" w:cstheme="majorHAnsi"/>
                <w:color w:val="1A1918"/>
                <w:sz w:val="23"/>
                <w:szCs w:val="23"/>
                <w:shd w:val="clear" w:color="auto" w:fill="FEDD32"/>
              </w:rPr>
              <w:t>Username: </w:t>
            </w:r>
            <w:r w:rsidRPr="00803F0B">
              <w:rPr>
                <w:rFonts w:asciiTheme="majorHAnsi" w:hAnsiTheme="majorHAnsi" w:cstheme="majorHAnsi"/>
                <w:b/>
                <w:bCs/>
                <w:color w:val="1A1918"/>
                <w:sz w:val="23"/>
                <w:szCs w:val="23"/>
                <w:bdr w:val="none" w:sz="0" w:space="0" w:color="auto" w:frame="1"/>
                <w:shd w:val="clear" w:color="auto" w:fill="FEDD32"/>
              </w:rPr>
              <w:t>march20</w:t>
            </w:r>
            <w:r w:rsidRPr="00803F0B">
              <w:rPr>
                <w:rFonts w:asciiTheme="majorHAnsi" w:hAnsiTheme="majorHAnsi" w:cstheme="majorHAnsi"/>
                <w:color w:val="1A1918"/>
                <w:sz w:val="23"/>
                <w:szCs w:val="23"/>
              </w:rPr>
              <w:br/>
            </w:r>
            <w:r w:rsidRPr="00803F0B">
              <w:rPr>
                <w:rFonts w:asciiTheme="majorHAnsi" w:hAnsiTheme="majorHAnsi" w:cstheme="majorHAnsi"/>
                <w:color w:val="1A1918"/>
                <w:sz w:val="23"/>
                <w:szCs w:val="23"/>
                <w:shd w:val="clear" w:color="auto" w:fill="FEDD32"/>
              </w:rPr>
              <w:t>Password: </w:t>
            </w:r>
            <w:r w:rsidRPr="00803F0B">
              <w:rPr>
                <w:rFonts w:asciiTheme="majorHAnsi" w:hAnsiTheme="majorHAnsi" w:cstheme="majorHAnsi"/>
                <w:b/>
                <w:bCs/>
                <w:color w:val="1A1918"/>
                <w:sz w:val="23"/>
                <w:szCs w:val="23"/>
                <w:bdr w:val="none" w:sz="0" w:space="0" w:color="auto" w:frame="1"/>
                <w:shd w:val="clear" w:color="auto" w:fill="FEDD32"/>
              </w:rPr>
              <w:t>home</w:t>
            </w:r>
          </w:p>
          <w:p w14:paraId="1F2EEDB8" w14:textId="77777777" w:rsidR="00CE7F6C" w:rsidRPr="00803F0B" w:rsidRDefault="00CE7F6C" w:rsidP="00CE7F6C">
            <w:pPr>
              <w:rPr>
                <w:rFonts w:asciiTheme="majorHAnsi" w:hAnsiTheme="majorHAnsi" w:cstheme="majorHAnsi"/>
              </w:rPr>
            </w:pPr>
          </w:p>
          <w:p w14:paraId="07BF779D" w14:textId="575C83F9" w:rsidR="001D086C" w:rsidRPr="00803F0B" w:rsidRDefault="001D086C">
            <w:pPr>
              <w:rPr>
                <w:rFonts w:asciiTheme="majorHAnsi" w:hAnsiTheme="majorHAnsi" w:cstheme="majorHAnsi"/>
              </w:rPr>
            </w:pPr>
          </w:p>
          <w:p w14:paraId="7B295C84" w14:textId="4C486B51" w:rsidR="00803309" w:rsidRDefault="001D086C" w:rsidP="00803309">
            <w:pPr>
              <w:rPr>
                <w:rFonts w:asciiTheme="majorHAnsi" w:hAnsiTheme="majorHAnsi" w:cstheme="majorHAnsi"/>
              </w:rPr>
            </w:pPr>
            <w:r w:rsidRPr="00803F0B">
              <w:rPr>
                <w:rFonts w:asciiTheme="majorHAnsi" w:hAnsiTheme="majorHAnsi" w:cstheme="majorHAnsi"/>
              </w:rPr>
              <w:t xml:space="preserve">Literacy: </w:t>
            </w:r>
            <w:r w:rsidR="007843AF">
              <w:rPr>
                <w:rFonts w:asciiTheme="majorHAnsi" w:hAnsiTheme="majorHAnsi" w:cstheme="majorHAnsi"/>
              </w:rPr>
              <w:t xml:space="preserve">  Comprehension sheet </w:t>
            </w:r>
          </w:p>
          <w:p w14:paraId="27DFB836" w14:textId="6ABE5F12" w:rsidR="007843AF" w:rsidRDefault="007843AF" w:rsidP="00803309">
            <w:pPr>
              <w:rPr>
                <w:rFonts w:asciiTheme="majorHAnsi" w:hAnsiTheme="majorHAnsi" w:cstheme="majorHAnsi"/>
              </w:rPr>
            </w:pPr>
            <w:r>
              <w:rPr>
                <w:rFonts w:asciiTheme="majorHAnsi" w:hAnsiTheme="majorHAnsi" w:cstheme="majorHAnsi"/>
              </w:rPr>
              <w:t>Please read the short rhyme at the top of the sheet to your child- ask them questions about it.</w:t>
            </w:r>
          </w:p>
          <w:p w14:paraId="1A85F103" w14:textId="720686D7" w:rsidR="007843AF" w:rsidRDefault="007843AF" w:rsidP="00803309">
            <w:pPr>
              <w:rPr>
                <w:rFonts w:asciiTheme="majorHAnsi" w:hAnsiTheme="majorHAnsi" w:cstheme="majorHAnsi"/>
              </w:rPr>
            </w:pPr>
            <w:r>
              <w:rPr>
                <w:rFonts w:asciiTheme="majorHAnsi" w:hAnsiTheme="majorHAnsi" w:cstheme="majorHAnsi"/>
              </w:rPr>
              <w:t>Then look at the three questions together. They need to point at the correct answer to show they have understood.</w:t>
            </w:r>
          </w:p>
          <w:p w14:paraId="33C317B2" w14:textId="5E70DD4E" w:rsidR="00803309" w:rsidRDefault="00803309" w:rsidP="00803309">
            <w:pPr>
              <w:rPr>
                <w:rFonts w:asciiTheme="majorHAnsi" w:hAnsiTheme="majorHAnsi" w:cstheme="majorHAnsi"/>
              </w:rPr>
            </w:pPr>
          </w:p>
          <w:p w14:paraId="2AE6EAC7" w14:textId="77C9AE47" w:rsidR="00803309" w:rsidRDefault="00803309" w:rsidP="00803309">
            <w:pPr>
              <w:rPr>
                <w:rFonts w:asciiTheme="majorHAnsi" w:hAnsiTheme="majorHAnsi" w:cstheme="majorHAnsi"/>
              </w:rPr>
            </w:pPr>
          </w:p>
          <w:p w14:paraId="0F2FDFC5" w14:textId="3AA8335A" w:rsidR="00803309" w:rsidRDefault="00803309" w:rsidP="00803309">
            <w:pPr>
              <w:rPr>
                <w:rFonts w:asciiTheme="majorHAnsi" w:hAnsiTheme="majorHAnsi" w:cstheme="majorHAnsi"/>
              </w:rPr>
            </w:pPr>
          </w:p>
          <w:p w14:paraId="61C6D2AB" w14:textId="238CD532" w:rsidR="00803309" w:rsidRDefault="00803309" w:rsidP="00803309">
            <w:pPr>
              <w:rPr>
                <w:rFonts w:asciiTheme="majorHAnsi" w:hAnsiTheme="majorHAnsi" w:cstheme="majorHAnsi"/>
              </w:rPr>
            </w:pPr>
          </w:p>
          <w:p w14:paraId="6CDBA84B" w14:textId="41D429E0" w:rsidR="00803309" w:rsidRDefault="00803309" w:rsidP="00803309">
            <w:pPr>
              <w:rPr>
                <w:rFonts w:asciiTheme="majorHAnsi" w:hAnsiTheme="majorHAnsi" w:cstheme="majorHAnsi"/>
              </w:rPr>
            </w:pPr>
          </w:p>
          <w:p w14:paraId="03574E1F" w14:textId="475CA346" w:rsidR="00803309" w:rsidRDefault="00803309" w:rsidP="00803309">
            <w:pPr>
              <w:rPr>
                <w:rFonts w:asciiTheme="majorHAnsi" w:hAnsiTheme="majorHAnsi" w:cstheme="majorHAnsi"/>
              </w:rPr>
            </w:pPr>
          </w:p>
          <w:p w14:paraId="47F08E1E" w14:textId="7288FEFE" w:rsidR="00803309" w:rsidRDefault="00803309" w:rsidP="00803309">
            <w:pPr>
              <w:rPr>
                <w:rFonts w:asciiTheme="majorHAnsi" w:hAnsiTheme="majorHAnsi" w:cstheme="majorHAnsi"/>
              </w:rPr>
            </w:pPr>
          </w:p>
          <w:p w14:paraId="0CAB5E46" w14:textId="254C4A9F" w:rsidR="00803309" w:rsidRDefault="00803309" w:rsidP="00803309">
            <w:pPr>
              <w:rPr>
                <w:rFonts w:asciiTheme="majorHAnsi" w:hAnsiTheme="majorHAnsi" w:cstheme="majorHAnsi"/>
              </w:rPr>
            </w:pPr>
          </w:p>
          <w:p w14:paraId="7AD76929" w14:textId="34EA3AF6" w:rsidR="00803309" w:rsidRDefault="00803309" w:rsidP="00803309">
            <w:pPr>
              <w:rPr>
                <w:rFonts w:asciiTheme="majorHAnsi" w:hAnsiTheme="majorHAnsi" w:cstheme="majorHAnsi"/>
              </w:rPr>
            </w:pPr>
          </w:p>
          <w:p w14:paraId="18E4CCF5" w14:textId="77777777" w:rsidR="00803309" w:rsidRPr="00803F0B" w:rsidRDefault="00803309" w:rsidP="00803309">
            <w:pPr>
              <w:rPr>
                <w:rFonts w:asciiTheme="majorHAnsi" w:hAnsiTheme="majorHAnsi" w:cstheme="majorHAnsi"/>
              </w:rPr>
            </w:pPr>
          </w:p>
          <w:p w14:paraId="206560F9" w14:textId="77777777" w:rsidR="00C663EB" w:rsidRDefault="00C663EB">
            <w:pPr>
              <w:rPr>
                <w:rFonts w:asciiTheme="majorHAnsi" w:hAnsiTheme="majorHAnsi" w:cstheme="majorHAnsi"/>
              </w:rPr>
            </w:pPr>
          </w:p>
          <w:p w14:paraId="1AD9F917" w14:textId="77777777" w:rsidR="001217B6" w:rsidRDefault="001217B6">
            <w:pPr>
              <w:rPr>
                <w:rFonts w:asciiTheme="majorHAnsi" w:hAnsiTheme="majorHAnsi" w:cstheme="majorHAnsi"/>
              </w:rPr>
            </w:pPr>
          </w:p>
          <w:p w14:paraId="46230EBD" w14:textId="260AE28E" w:rsidR="00DE20AD" w:rsidRDefault="00DE20AD">
            <w:pPr>
              <w:rPr>
                <w:rFonts w:asciiTheme="majorHAnsi" w:hAnsiTheme="majorHAnsi" w:cstheme="majorHAnsi"/>
              </w:rPr>
            </w:pPr>
          </w:p>
          <w:p w14:paraId="1A14465A" w14:textId="17DB0A86" w:rsidR="00CE7F6C" w:rsidRPr="00803F0B" w:rsidRDefault="00CE7F6C">
            <w:pPr>
              <w:rPr>
                <w:rFonts w:asciiTheme="majorHAnsi" w:hAnsiTheme="majorHAnsi" w:cstheme="majorHAnsi"/>
              </w:rPr>
            </w:pPr>
          </w:p>
        </w:tc>
        <w:tc>
          <w:tcPr>
            <w:tcW w:w="5215" w:type="dxa"/>
          </w:tcPr>
          <w:p w14:paraId="296A29DB" w14:textId="7C61CF14" w:rsidR="00CF279C" w:rsidRPr="00803F0B" w:rsidRDefault="00B1419F" w:rsidP="00CF279C">
            <w:pPr>
              <w:rPr>
                <w:rFonts w:asciiTheme="majorHAnsi" w:hAnsiTheme="majorHAnsi" w:cstheme="majorHAnsi"/>
              </w:rPr>
            </w:pPr>
            <w:r>
              <w:rPr>
                <w:rFonts w:asciiTheme="majorHAnsi" w:hAnsiTheme="majorHAnsi" w:cstheme="majorHAnsi"/>
              </w:rPr>
              <w:t>Count from 0 to 2</w:t>
            </w:r>
            <w:r w:rsidR="0060631F">
              <w:rPr>
                <w:rFonts w:asciiTheme="majorHAnsi" w:hAnsiTheme="majorHAnsi" w:cstheme="majorHAnsi"/>
              </w:rPr>
              <w:t>0</w:t>
            </w:r>
            <w:r>
              <w:rPr>
                <w:rFonts w:asciiTheme="majorHAnsi" w:hAnsiTheme="majorHAnsi" w:cstheme="majorHAnsi"/>
              </w:rPr>
              <w:t xml:space="preserve"> and back again.</w:t>
            </w:r>
          </w:p>
          <w:p w14:paraId="0B8A7B21" w14:textId="77777777" w:rsidR="00CF279C" w:rsidRDefault="00CF279C" w:rsidP="00CF279C">
            <w:pPr>
              <w:rPr>
                <w:rFonts w:asciiTheme="majorHAnsi" w:hAnsiTheme="majorHAnsi" w:cstheme="majorHAnsi"/>
              </w:rPr>
            </w:pPr>
          </w:p>
          <w:p w14:paraId="2A89E531" w14:textId="77777777" w:rsidR="0060631F" w:rsidRDefault="0060631F" w:rsidP="00CF279C">
            <w:pPr>
              <w:rPr>
                <w:rFonts w:asciiTheme="majorHAnsi" w:hAnsiTheme="majorHAnsi" w:cstheme="majorHAnsi"/>
              </w:rPr>
            </w:pPr>
            <w:r>
              <w:rPr>
                <w:rFonts w:asciiTheme="majorHAnsi" w:hAnsiTheme="majorHAnsi" w:cstheme="majorHAnsi"/>
              </w:rPr>
              <w:t>Go on Twinkl: The drama with the Llamas</w:t>
            </w:r>
          </w:p>
          <w:p w14:paraId="16DB976E" w14:textId="182A339E" w:rsidR="0060631F" w:rsidRPr="00803F0B" w:rsidRDefault="00BD5699" w:rsidP="00CF279C">
            <w:pPr>
              <w:rPr>
                <w:rFonts w:asciiTheme="majorHAnsi" w:hAnsiTheme="majorHAnsi" w:cstheme="majorHAnsi"/>
              </w:rPr>
            </w:pPr>
            <w:hyperlink r:id="rId11" w:history="1">
              <w:r w:rsidR="0060631F" w:rsidRPr="0060631F">
                <w:rPr>
                  <w:color w:val="0000FF"/>
                  <w:u w:val="single"/>
                </w:rPr>
                <w:t>https://www.twinkl.co.uk/resource/drama-with-the-llamas-a-doubling-powerpoint-t-m-31946</w:t>
              </w:r>
            </w:hyperlink>
          </w:p>
        </w:tc>
        <w:tc>
          <w:tcPr>
            <w:tcW w:w="4769" w:type="dxa"/>
          </w:tcPr>
          <w:p w14:paraId="078C9718" w14:textId="77777777" w:rsidR="00DD2D7C" w:rsidRPr="00DD2D7C" w:rsidRDefault="00DD2D7C" w:rsidP="00DD2D7C">
            <w:pPr>
              <w:spacing w:after="160" w:line="259" w:lineRule="auto"/>
              <w:rPr>
                <w:rFonts w:asciiTheme="majorHAnsi" w:hAnsiTheme="majorHAnsi" w:cstheme="majorHAnsi"/>
                <w:sz w:val="20"/>
                <w:szCs w:val="20"/>
              </w:rPr>
            </w:pPr>
            <w:r w:rsidRPr="00DD2D7C">
              <w:rPr>
                <w:rFonts w:asciiTheme="majorHAnsi" w:hAnsiTheme="majorHAnsi" w:cstheme="majorHAnsi"/>
                <w:sz w:val="20"/>
                <w:szCs w:val="20"/>
              </w:rPr>
              <w:t>How do you feel?</w:t>
            </w:r>
          </w:p>
          <w:p w14:paraId="3FCBDC51" w14:textId="77777777" w:rsidR="00DD2D7C" w:rsidRPr="00DD2D7C" w:rsidRDefault="00DD2D7C" w:rsidP="00DD2D7C">
            <w:pPr>
              <w:spacing w:after="160" w:line="259" w:lineRule="auto"/>
              <w:rPr>
                <w:rFonts w:asciiTheme="majorHAnsi" w:hAnsiTheme="majorHAnsi" w:cstheme="majorHAnsi"/>
                <w:sz w:val="20"/>
                <w:szCs w:val="20"/>
              </w:rPr>
            </w:pPr>
            <w:hyperlink r:id="rId12" w:history="1">
              <w:r w:rsidRPr="00DD2D7C">
                <w:rPr>
                  <w:color w:val="0000FF"/>
                  <w:u w:val="single"/>
                </w:rPr>
                <w:t>Listen</w:t>
              </w:r>
            </w:hyperlink>
            <w:r w:rsidRPr="00DD2D7C">
              <w:rPr>
                <w:color w:val="0000FF"/>
                <w:u w:val="single"/>
              </w:rPr>
              <w:t xml:space="preserve"> to ‘Will You Forgive Me’ by Sally Grindle</w:t>
            </w:r>
          </w:p>
          <w:p w14:paraId="0ACFDB55" w14:textId="77777777" w:rsidR="00DD2D7C" w:rsidRPr="00DD2D7C" w:rsidRDefault="00BD5699" w:rsidP="00DD2D7C">
            <w:pPr>
              <w:spacing w:after="160" w:line="259" w:lineRule="auto"/>
              <w:rPr>
                <w:rFonts w:asciiTheme="majorHAnsi" w:hAnsiTheme="majorHAnsi" w:cstheme="majorHAnsi"/>
                <w:sz w:val="20"/>
                <w:szCs w:val="20"/>
              </w:rPr>
            </w:pPr>
            <w:hyperlink r:id="rId13" w:history="1">
              <w:r w:rsidR="00DD2D7C" w:rsidRPr="00DD2D7C">
                <w:rPr>
                  <w:rFonts w:asciiTheme="majorHAnsi" w:hAnsiTheme="majorHAnsi" w:cstheme="majorHAnsi"/>
                  <w:color w:val="0000FF"/>
                  <w:sz w:val="20"/>
                  <w:szCs w:val="20"/>
                  <w:u w:val="single"/>
                </w:rPr>
                <w:t>https://www.youtube.com/watch?v=rxglXmDuHvA</w:t>
              </w:r>
            </w:hyperlink>
          </w:p>
          <w:p w14:paraId="014D1B4D" w14:textId="631DFF6E" w:rsidR="00403F6B" w:rsidRPr="00803F0B" w:rsidRDefault="00DD2D7C" w:rsidP="00DD2D7C">
            <w:pPr>
              <w:rPr>
                <w:rFonts w:asciiTheme="majorHAnsi" w:hAnsiTheme="majorHAnsi" w:cstheme="majorHAnsi"/>
              </w:rPr>
            </w:pPr>
            <w:r w:rsidRPr="00DD2D7C">
              <w:rPr>
                <w:rFonts w:asciiTheme="majorHAnsi" w:hAnsiTheme="majorHAnsi" w:cstheme="majorHAnsi"/>
                <w:sz w:val="20"/>
                <w:szCs w:val="20"/>
              </w:rPr>
              <w:t>Talk about the story and strength of Forgiveness</w:t>
            </w:r>
          </w:p>
        </w:tc>
      </w:tr>
      <w:tr w:rsidR="00FC52DF" w:rsidRPr="00803F0B" w14:paraId="7834AEAD" w14:textId="77777777" w:rsidTr="00597260">
        <w:tc>
          <w:tcPr>
            <w:tcW w:w="557" w:type="dxa"/>
          </w:tcPr>
          <w:p w14:paraId="55FA29A4" w14:textId="2B282796" w:rsidR="00403F6B" w:rsidRPr="00803F0B" w:rsidRDefault="00403F6B">
            <w:pPr>
              <w:rPr>
                <w:rFonts w:asciiTheme="majorHAnsi" w:hAnsiTheme="majorHAnsi" w:cstheme="majorHAnsi"/>
              </w:rPr>
            </w:pPr>
            <w:r w:rsidRPr="00803F0B">
              <w:rPr>
                <w:rFonts w:asciiTheme="majorHAnsi" w:hAnsiTheme="majorHAnsi" w:cstheme="majorHAnsi"/>
              </w:rPr>
              <w:lastRenderedPageBreak/>
              <w:t>F</w:t>
            </w:r>
          </w:p>
          <w:p w14:paraId="4EEBC089" w14:textId="77777777" w:rsidR="00403F6B" w:rsidRPr="00803F0B" w:rsidRDefault="00403F6B">
            <w:pPr>
              <w:rPr>
                <w:rFonts w:asciiTheme="majorHAnsi" w:hAnsiTheme="majorHAnsi" w:cstheme="majorHAnsi"/>
              </w:rPr>
            </w:pPr>
          </w:p>
          <w:p w14:paraId="2C9005D9" w14:textId="77777777" w:rsidR="00403F6B" w:rsidRPr="00803F0B" w:rsidRDefault="00403F6B">
            <w:pPr>
              <w:rPr>
                <w:rFonts w:asciiTheme="majorHAnsi" w:hAnsiTheme="majorHAnsi" w:cstheme="majorHAnsi"/>
              </w:rPr>
            </w:pPr>
          </w:p>
          <w:p w14:paraId="4083405E" w14:textId="77777777" w:rsidR="00403F6B" w:rsidRPr="00803F0B" w:rsidRDefault="00403F6B">
            <w:pPr>
              <w:rPr>
                <w:rFonts w:asciiTheme="majorHAnsi" w:hAnsiTheme="majorHAnsi" w:cstheme="majorHAnsi"/>
              </w:rPr>
            </w:pPr>
          </w:p>
          <w:p w14:paraId="21684819" w14:textId="064920DB" w:rsidR="00403F6B" w:rsidRPr="00803F0B" w:rsidRDefault="00403F6B">
            <w:pPr>
              <w:rPr>
                <w:rFonts w:asciiTheme="majorHAnsi" w:hAnsiTheme="majorHAnsi" w:cstheme="majorHAnsi"/>
              </w:rPr>
            </w:pPr>
          </w:p>
        </w:tc>
        <w:tc>
          <w:tcPr>
            <w:tcW w:w="3407" w:type="dxa"/>
          </w:tcPr>
          <w:p w14:paraId="6EB2D8E6" w14:textId="7DFC9FBA" w:rsidR="00C663EB" w:rsidRPr="00803F0B" w:rsidRDefault="00C663EB">
            <w:pPr>
              <w:rPr>
                <w:rFonts w:asciiTheme="majorHAnsi" w:hAnsiTheme="majorHAnsi" w:cstheme="majorHAnsi"/>
              </w:rPr>
            </w:pPr>
            <w:r w:rsidRPr="00803F0B">
              <w:rPr>
                <w:rFonts w:asciiTheme="majorHAnsi" w:hAnsiTheme="majorHAnsi" w:cstheme="majorHAnsi"/>
              </w:rPr>
              <w:t xml:space="preserve">Phonics: Focus is on </w:t>
            </w:r>
            <w:proofErr w:type="spellStart"/>
            <w:r w:rsidR="00DE20AD">
              <w:rPr>
                <w:rFonts w:asciiTheme="majorHAnsi" w:hAnsiTheme="majorHAnsi" w:cstheme="majorHAnsi"/>
              </w:rPr>
              <w:t>ee</w:t>
            </w:r>
            <w:proofErr w:type="spellEnd"/>
          </w:p>
          <w:p w14:paraId="1EABA8A1" w14:textId="04C76FA2" w:rsidR="00C663EB" w:rsidRPr="00803F0B" w:rsidRDefault="00C663EB">
            <w:pPr>
              <w:rPr>
                <w:rFonts w:asciiTheme="majorHAnsi" w:hAnsiTheme="majorHAnsi" w:cstheme="majorHAnsi"/>
              </w:rPr>
            </w:pPr>
            <w:r w:rsidRPr="00803F0B">
              <w:rPr>
                <w:rFonts w:asciiTheme="majorHAnsi" w:hAnsiTheme="majorHAnsi" w:cstheme="majorHAnsi"/>
              </w:rPr>
              <w:t>1. Recap on sounds we already know.</w:t>
            </w:r>
          </w:p>
          <w:p w14:paraId="72125E69" w14:textId="5D90F9AF" w:rsidR="00C663EB" w:rsidRPr="00803F0B" w:rsidRDefault="00C663EB">
            <w:pPr>
              <w:rPr>
                <w:rFonts w:asciiTheme="majorHAnsi" w:hAnsiTheme="majorHAnsi" w:cstheme="majorHAnsi"/>
              </w:rPr>
            </w:pPr>
            <w:r w:rsidRPr="00803F0B">
              <w:rPr>
                <w:rFonts w:asciiTheme="majorHAnsi" w:hAnsiTheme="majorHAnsi" w:cstheme="majorHAnsi"/>
              </w:rPr>
              <w:t xml:space="preserve">2. Recap </w:t>
            </w:r>
            <w:r w:rsidR="00DE20AD">
              <w:rPr>
                <w:rFonts w:asciiTheme="majorHAnsi" w:hAnsiTheme="majorHAnsi" w:cstheme="majorHAnsi"/>
              </w:rPr>
              <w:t xml:space="preserve">ai and </w:t>
            </w:r>
            <w:proofErr w:type="spellStart"/>
            <w:r w:rsidR="00DE20AD">
              <w:rPr>
                <w:rFonts w:asciiTheme="majorHAnsi" w:hAnsiTheme="majorHAnsi" w:cstheme="majorHAnsi"/>
              </w:rPr>
              <w:t>ee</w:t>
            </w:r>
            <w:proofErr w:type="spellEnd"/>
            <w:r w:rsidR="00CE7F6C">
              <w:rPr>
                <w:rFonts w:asciiTheme="majorHAnsi" w:hAnsiTheme="majorHAnsi" w:cstheme="majorHAnsi"/>
              </w:rPr>
              <w:t>.</w:t>
            </w:r>
          </w:p>
          <w:p w14:paraId="42AEBAB4" w14:textId="1C9A51D4" w:rsidR="00CE7F6C" w:rsidRDefault="00C663EB">
            <w:pPr>
              <w:rPr>
                <w:rFonts w:asciiTheme="majorHAnsi" w:hAnsiTheme="majorHAnsi" w:cstheme="majorHAnsi"/>
              </w:rPr>
            </w:pPr>
            <w:r w:rsidRPr="00803F0B">
              <w:rPr>
                <w:rFonts w:asciiTheme="majorHAnsi" w:hAnsiTheme="majorHAnsi" w:cstheme="majorHAnsi"/>
              </w:rPr>
              <w:t>3. Writ</w:t>
            </w:r>
            <w:r w:rsidR="00CE7F6C">
              <w:rPr>
                <w:rFonts w:asciiTheme="majorHAnsi" w:hAnsiTheme="majorHAnsi" w:cstheme="majorHAnsi"/>
              </w:rPr>
              <w:t>ing</w:t>
            </w:r>
            <w:r w:rsidRPr="00803F0B">
              <w:rPr>
                <w:rFonts w:asciiTheme="majorHAnsi" w:hAnsiTheme="majorHAnsi" w:cstheme="majorHAnsi"/>
              </w:rPr>
              <w:t xml:space="preserve"> a sentence: </w:t>
            </w:r>
          </w:p>
          <w:p w14:paraId="299B0437" w14:textId="085BBEAD" w:rsidR="00C663EB" w:rsidRPr="00803F0B" w:rsidRDefault="00CE7F6C">
            <w:pPr>
              <w:rPr>
                <w:rFonts w:asciiTheme="majorHAnsi" w:hAnsiTheme="majorHAnsi" w:cstheme="majorHAnsi"/>
              </w:rPr>
            </w:pPr>
            <w:r w:rsidRPr="00CE7F6C">
              <w:rPr>
                <w:rFonts w:asciiTheme="majorHAnsi" w:hAnsiTheme="majorHAnsi" w:cstheme="majorHAnsi"/>
                <w:b/>
                <w:bCs/>
              </w:rPr>
              <w:t>The bee is in the tree</w:t>
            </w:r>
            <w:r>
              <w:rPr>
                <w:rFonts w:asciiTheme="majorHAnsi" w:hAnsiTheme="majorHAnsi" w:cstheme="majorHAnsi"/>
              </w:rPr>
              <w:t>.</w:t>
            </w:r>
          </w:p>
          <w:p w14:paraId="645F27BA" w14:textId="23EFBB45" w:rsidR="00C663EB" w:rsidRPr="00803F0B" w:rsidRDefault="00C663EB">
            <w:pPr>
              <w:rPr>
                <w:rFonts w:asciiTheme="majorHAnsi" w:hAnsiTheme="majorHAnsi" w:cstheme="majorHAnsi"/>
              </w:rPr>
            </w:pPr>
            <w:r w:rsidRPr="00803F0B">
              <w:rPr>
                <w:rFonts w:asciiTheme="majorHAnsi" w:hAnsiTheme="majorHAnsi" w:cstheme="majorHAnsi"/>
              </w:rPr>
              <w:t>Say the sentence to your child and ask them to say it back.</w:t>
            </w:r>
          </w:p>
          <w:p w14:paraId="3EF00CB9" w14:textId="65439A98" w:rsidR="00C663EB" w:rsidRPr="00803F0B" w:rsidRDefault="00C663EB">
            <w:pPr>
              <w:rPr>
                <w:rFonts w:asciiTheme="majorHAnsi" w:hAnsiTheme="majorHAnsi" w:cstheme="majorHAnsi"/>
              </w:rPr>
            </w:pPr>
            <w:r w:rsidRPr="00803F0B">
              <w:rPr>
                <w:rFonts w:asciiTheme="majorHAnsi" w:hAnsiTheme="majorHAnsi" w:cstheme="majorHAnsi"/>
              </w:rPr>
              <w:t>Say it in different ways (such as a high voice, a low voice, a robot voice etc) Each time, ask your child to say it back in that voice.</w:t>
            </w:r>
          </w:p>
          <w:p w14:paraId="6D8EA50A" w14:textId="692FE05C" w:rsidR="00C663EB" w:rsidRPr="00803F0B" w:rsidRDefault="00C663EB">
            <w:pPr>
              <w:rPr>
                <w:rFonts w:asciiTheme="majorHAnsi" w:hAnsiTheme="majorHAnsi" w:cstheme="majorHAnsi"/>
              </w:rPr>
            </w:pPr>
            <w:r w:rsidRPr="00803F0B">
              <w:rPr>
                <w:rFonts w:asciiTheme="majorHAnsi" w:hAnsiTheme="majorHAnsi" w:cstheme="majorHAnsi"/>
              </w:rPr>
              <w:t xml:space="preserve">Now count the words </w:t>
            </w:r>
            <w:r w:rsidR="00803F0B" w:rsidRPr="00803F0B">
              <w:rPr>
                <w:rFonts w:asciiTheme="majorHAnsi" w:hAnsiTheme="majorHAnsi" w:cstheme="majorHAnsi"/>
              </w:rPr>
              <w:t xml:space="preserve">together (One finger per word) There are </w:t>
            </w:r>
            <w:r w:rsidR="00CE7F6C">
              <w:rPr>
                <w:rFonts w:asciiTheme="majorHAnsi" w:hAnsiTheme="majorHAnsi" w:cstheme="majorHAnsi"/>
              </w:rPr>
              <w:t>6</w:t>
            </w:r>
            <w:r w:rsidR="00803F0B" w:rsidRPr="00803F0B">
              <w:rPr>
                <w:rFonts w:asciiTheme="majorHAnsi" w:hAnsiTheme="majorHAnsi" w:cstheme="majorHAnsi"/>
              </w:rPr>
              <w:t xml:space="preserve"> words.</w:t>
            </w:r>
          </w:p>
          <w:p w14:paraId="616C1A71" w14:textId="31AE5A84" w:rsidR="00803F0B" w:rsidRPr="00803F0B" w:rsidRDefault="00803F0B">
            <w:pPr>
              <w:rPr>
                <w:rFonts w:asciiTheme="majorHAnsi" w:hAnsiTheme="majorHAnsi" w:cstheme="majorHAnsi"/>
              </w:rPr>
            </w:pPr>
            <w:r w:rsidRPr="00803F0B">
              <w:rPr>
                <w:rFonts w:asciiTheme="majorHAnsi" w:hAnsiTheme="majorHAnsi" w:cstheme="majorHAnsi"/>
              </w:rPr>
              <w:t>What is the first word? It</w:t>
            </w:r>
            <w:r w:rsidR="00CE7F6C">
              <w:rPr>
                <w:rFonts w:asciiTheme="majorHAnsi" w:hAnsiTheme="majorHAnsi" w:cstheme="majorHAnsi"/>
              </w:rPr>
              <w:t>s ‘the’</w:t>
            </w:r>
            <w:r w:rsidRPr="00803F0B">
              <w:rPr>
                <w:rFonts w:asciiTheme="majorHAnsi" w:hAnsiTheme="majorHAnsi" w:cstheme="majorHAnsi"/>
              </w:rPr>
              <w:t xml:space="preserve">. It’s the start of a sentence so should </w:t>
            </w:r>
            <w:r w:rsidR="00CE7F6C">
              <w:rPr>
                <w:rFonts w:asciiTheme="majorHAnsi" w:hAnsiTheme="majorHAnsi" w:cstheme="majorHAnsi"/>
              </w:rPr>
              <w:t>start with</w:t>
            </w:r>
            <w:r w:rsidRPr="00803F0B">
              <w:rPr>
                <w:rFonts w:asciiTheme="majorHAnsi" w:hAnsiTheme="majorHAnsi" w:cstheme="majorHAnsi"/>
              </w:rPr>
              <w:t xml:space="preserve"> a capital letter- Ask your child to write </w:t>
            </w:r>
            <w:r w:rsidR="00CE7F6C">
              <w:rPr>
                <w:rFonts w:asciiTheme="majorHAnsi" w:hAnsiTheme="majorHAnsi" w:cstheme="majorHAnsi"/>
              </w:rPr>
              <w:t>‘The’.</w:t>
            </w:r>
            <w:r w:rsidRPr="00803F0B">
              <w:rPr>
                <w:rFonts w:asciiTheme="majorHAnsi" w:hAnsiTheme="majorHAnsi" w:cstheme="majorHAnsi"/>
              </w:rPr>
              <w:t xml:space="preserve"> Then go onto ‘b</w:t>
            </w:r>
            <w:r w:rsidR="00CE7F6C">
              <w:rPr>
                <w:rFonts w:asciiTheme="majorHAnsi" w:hAnsiTheme="majorHAnsi" w:cstheme="majorHAnsi"/>
              </w:rPr>
              <w:t>ee</w:t>
            </w:r>
            <w:r w:rsidRPr="00803F0B">
              <w:rPr>
                <w:rFonts w:asciiTheme="majorHAnsi" w:hAnsiTheme="majorHAnsi" w:cstheme="majorHAnsi"/>
              </w:rPr>
              <w:t>’. What sounds can you hear in b</w:t>
            </w:r>
            <w:r w:rsidR="00CE7F6C">
              <w:rPr>
                <w:rFonts w:asciiTheme="majorHAnsi" w:hAnsiTheme="majorHAnsi" w:cstheme="majorHAnsi"/>
              </w:rPr>
              <w:t>ee</w:t>
            </w:r>
            <w:r w:rsidRPr="00803F0B">
              <w:rPr>
                <w:rFonts w:asciiTheme="majorHAnsi" w:hAnsiTheme="majorHAnsi" w:cstheme="majorHAnsi"/>
              </w:rPr>
              <w:t>? b-</w:t>
            </w:r>
            <w:proofErr w:type="spellStart"/>
            <w:r w:rsidR="00CE7F6C">
              <w:rPr>
                <w:rFonts w:asciiTheme="majorHAnsi" w:hAnsiTheme="majorHAnsi" w:cstheme="majorHAnsi"/>
              </w:rPr>
              <w:t>ee</w:t>
            </w:r>
            <w:proofErr w:type="spellEnd"/>
            <w:r w:rsidRPr="00803F0B">
              <w:rPr>
                <w:rFonts w:asciiTheme="majorHAnsi" w:hAnsiTheme="majorHAnsi" w:cstheme="majorHAnsi"/>
              </w:rPr>
              <w:t xml:space="preserve"> (</w:t>
            </w:r>
            <w:r w:rsidR="00CE7F6C">
              <w:rPr>
                <w:rFonts w:asciiTheme="majorHAnsi" w:hAnsiTheme="majorHAnsi" w:cstheme="majorHAnsi"/>
              </w:rPr>
              <w:t>2</w:t>
            </w:r>
            <w:r w:rsidRPr="00803F0B">
              <w:rPr>
                <w:rFonts w:asciiTheme="majorHAnsi" w:hAnsiTheme="majorHAnsi" w:cstheme="majorHAnsi"/>
              </w:rPr>
              <w:t xml:space="preserve"> sounds) Ask your child to write them down. Continue with the other words, encouraging finger spaces between words and neat letter formation. At the end of the sentence, ask your child what they need? Hopefully they will say a full stop! They then need to add that.</w:t>
            </w:r>
          </w:p>
          <w:p w14:paraId="4D015E98" w14:textId="07E8EDD6" w:rsidR="00C663EB" w:rsidRPr="00803F0B" w:rsidRDefault="00803F0B">
            <w:pPr>
              <w:rPr>
                <w:rFonts w:asciiTheme="majorHAnsi" w:hAnsiTheme="majorHAnsi" w:cstheme="majorHAnsi"/>
              </w:rPr>
            </w:pPr>
            <w:r w:rsidRPr="00803F0B">
              <w:rPr>
                <w:rFonts w:asciiTheme="majorHAnsi" w:hAnsiTheme="majorHAnsi" w:cstheme="majorHAnsi"/>
              </w:rPr>
              <w:t xml:space="preserve">4. </w:t>
            </w:r>
            <w:r w:rsidR="00CE7F6C">
              <w:rPr>
                <w:rFonts w:asciiTheme="majorHAnsi" w:hAnsiTheme="majorHAnsi" w:cstheme="majorHAnsi"/>
              </w:rPr>
              <w:t>Sing the alphabet song</w:t>
            </w:r>
          </w:p>
          <w:p w14:paraId="3A5CB90E" w14:textId="77777777" w:rsidR="00803F0B" w:rsidRPr="00803F0B" w:rsidRDefault="00803F0B">
            <w:pPr>
              <w:rPr>
                <w:rFonts w:asciiTheme="majorHAnsi" w:hAnsiTheme="majorHAnsi" w:cstheme="majorHAnsi"/>
              </w:rPr>
            </w:pPr>
          </w:p>
          <w:p w14:paraId="625E06F6" w14:textId="2A670396" w:rsidR="00403F6B" w:rsidRPr="00803F0B" w:rsidRDefault="005167BD">
            <w:pPr>
              <w:rPr>
                <w:rFonts w:asciiTheme="majorHAnsi" w:hAnsiTheme="majorHAnsi" w:cstheme="majorHAnsi"/>
              </w:rPr>
            </w:pPr>
            <w:r w:rsidRPr="00803F0B">
              <w:rPr>
                <w:rFonts w:asciiTheme="majorHAnsi" w:hAnsiTheme="majorHAnsi" w:cstheme="majorHAnsi"/>
              </w:rPr>
              <w:t>Reading time</w:t>
            </w:r>
            <w:r w:rsidR="00597260" w:rsidRPr="00803F0B">
              <w:rPr>
                <w:rFonts w:asciiTheme="majorHAnsi" w:hAnsiTheme="majorHAnsi" w:cstheme="majorHAnsi"/>
              </w:rPr>
              <w:t>:</w:t>
            </w:r>
          </w:p>
          <w:p w14:paraId="38A29CE2" w14:textId="4A7D53A1" w:rsidR="00C663EB" w:rsidRPr="00803F0B" w:rsidRDefault="005167BD">
            <w:pPr>
              <w:rPr>
                <w:rFonts w:asciiTheme="majorHAnsi" w:hAnsiTheme="majorHAnsi" w:cstheme="majorHAnsi"/>
              </w:rPr>
            </w:pPr>
            <w:r w:rsidRPr="00803F0B">
              <w:rPr>
                <w:rFonts w:asciiTheme="majorHAnsi" w:hAnsiTheme="majorHAnsi" w:cstheme="majorHAnsi"/>
              </w:rPr>
              <w:t>You could use a book from home or use your Phonics bug login to access a reading book at your child’s level.</w:t>
            </w:r>
          </w:p>
        </w:tc>
        <w:tc>
          <w:tcPr>
            <w:tcW w:w="5215" w:type="dxa"/>
          </w:tcPr>
          <w:p w14:paraId="1E48F729" w14:textId="77777777" w:rsidR="00403F6B" w:rsidRDefault="0060631F" w:rsidP="005167BD">
            <w:pPr>
              <w:spacing w:after="160" w:line="259" w:lineRule="auto"/>
              <w:rPr>
                <w:rFonts w:asciiTheme="majorHAnsi" w:hAnsiTheme="majorHAnsi" w:cstheme="majorHAnsi"/>
              </w:rPr>
            </w:pPr>
            <w:r>
              <w:rPr>
                <w:rFonts w:asciiTheme="majorHAnsi" w:hAnsiTheme="majorHAnsi" w:cstheme="majorHAnsi"/>
              </w:rPr>
              <w:t>Watch the Number blocks</w:t>
            </w:r>
          </w:p>
          <w:p w14:paraId="0B9920E9" w14:textId="77777777" w:rsidR="0060631F" w:rsidRDefault="0060631F" w:rsidP="005167BD">
            <w:pPr>
              <w:spacing w:after="160" w:line="259" w:lineRule="auto"/>
              <w:rPr>
                <w:rFonts w:asciiTheme="majorHAnsi" w:hAnsiTheme="majorHAnsi" w:cstheme="majorHAnsi"/>
              </w:rPr>
            </w:pPr>
            <w:r>
              <w:rPr>
                <w:rFonts w:asciiTheme="majorHAnsi" w:hAnsiTheme="majorHAnsi" w:cstheme="majorHAnsi"/>
              </w:rPr>
              <w:t>Double Trouble- Series 2 Episode 9</w:t>
            </w:r>
          </w:p>
          <w:p w14:paraId="0813A438" w14:textId="77777777" w:rsidR="0060631F" w:rsidRDefault="00BD5699" w:rsidP="005167BD">
            <w:pPr>
              <w:spacing w:after="160" w:line="259" w:lineRule="auto"/>
            </w:pPr>
            <w:hyperlink r:id="rId14" w:history="1">
              <w:r w:rsidR="0060631F" w:rsidRPr="0060631F">
                <w:rPr>
                  <w:color w:val="0000FF"/>
                  <w:u w:val="single"/>
                </w:rPr>
                <w:t>https://www.youtube.com/watch?v=Bot83VxMLqM</w:t>
              </w:r>
            </w:hyperlink>
          </w:p>
          <w:p w14:paraId="51694D9C" w14:textId="7BB23C2B" w:rsidR="00DD2D7C" w:rsidRPr="00803F0B" w:rsidRDefault="00DD2D7C" w:rsidP="005167BD">
            <w:pPr>
              <w:spacing w:after="160" w:line="259" w:lineRule="auto"/>
              <w:rPr>
                <w:rFonts w:asciiTheme="majorHAnsi" w:hAnsiTheme="majorHAnsi" w:cstheme="majorHAnsi"/>
              </w:rPr>
            </w:pPr>
            <w:r>
              <w:t>If you have some dominoes at home, ask your child to find all the doubles in the set.</w:t>
            </w:r>
          </w:p>
        </w:tc>
        <w:tc>
          <w:tcPr>
            <w:tcW w:w="4769" w:type="dxa"/>
          </w:tcPr>
          <w:p w14:paraId="413038E3" w14:textId="77777777" w:rsidR="00403F6B" w:rsidRPr="00803F0B" w:rsidRDefault="005167BD">
            <w:pPr>
              <w:rPr>
                <w:rFonts w:asciiTheme="majorHAnsi" w:hAnsiTheme="majorHAnsi" w:cstheme="majorHAnsi"/>
              </w:rPr>
            </w:pPr>
            <w:r w:rsidRPr="00803F0B">
              <w:rPr>
                <w:rFonts w:asciiTheme="majorHAnsi" w:hAnsiTheme="majorHAnsi" w:cstheme="majorHAnsi"/>
              </w:rPr>
              <w:t xml:space="preserve">P.E </w:t>
            </w:r>
          </w:p>
          <w:p w14:paraId="0E104178" w14:textId="77777777" w:rsidR="00597260" w:rsidRPr="00803F0B" w:rsidRDefault="005167BD">
            <w:pPr>
              <w:rPr>
                <w:rFonts w:asciiTheme="majorHAnsi" w:hAnsiTheme="majorHAnsi" w:cstheme="majorHAnsi"/>
              </w:rPr>
            </w:pPr>
            <w:r w:rsidRPr="00803F0B">
              <w:rPr>
                <w:rFonts w:asciiTheme="majorHAnsi" w:hAnsiTheme="majorHAnsi" w:cstheme="majorHAnsi"/>
              </w:rPr>
              <w:t xml:space="preserve">Play outside! </w:t>
            </w:r>
          </w:p>
          <w:p w14:paraId="4FD34CC3" w14:textId="4B64536D" w:rsidR="005167BD" w:rsidRPr="00803F0B" w:rsidRDefault="005167BD">
            <w:pPr>
              <w:rPr>
                <w:rFonts w:asciiTheme="majorHAnsi" w:hAnsiTheme="majorHAnsi" w:cstheme="majorHAnsi"/>
              </w:rPr>
            </w:pPr>
          </w:p>
        </w:tc>
      </w:tr>
    </w:tbl>
    <w:p w14:paraId="5109370F" w14:textId="77777777" w:rsidR="00FC52DF" w:rsidRPr="00FC52DF" w:rsidRDefault="00FC52DF">
      <w:pPr>
        <w:rPr>
          <w:u w:val="single"/>
        </w:rPr>
      </w:pPr>
    </w:p>
    <w:sectPr w:rsidR="00FC52DF" w:rsidRPr="00FC52DF" w:rsidSect="00403F6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F6B"/>
    <w:rsid w:val="00091F4D"/>
    <w:rsid w:val="00100BEC"/>
    <w:rsid w:val="001217B6"/>
    <w:rsid w:val="00146888"/>
    <w:rsid w:val="001D086C"/>
    <w:rsid w:val="0020739A"/>
    <w:rsid w:val="003A5BB4"/>
    <w:rsid w:val="003C2E6C"/>
    <w:rsid w:val="003D235C"/>
    <w:rsid w:val="003F57A1"/>
    <w:rsid w:val="00403F6B"/>
    <w:rsid w:val="005167BD"/>
    <w:rsid w:val="00597260"/>
    <w:rsid w:val="0060631F"/>
    <w:rsid w:val="00667F64"/>
    <w:rsid w:val="00671B9E"/>
    <w:rsid w:val="007843AF"/>
    <w:rsid w:val="00803309"/>
    <w:rsid w:val="00803F0B"/>
    <w:rsid w:val="009C5101"/>
    <w:rsid w:val="00B1419F"/>
    <w:rsid w:val="00B85DCA"/>
    <w:rsid w:val="00BD5699"/>
    <w:rsid w:val="00C663EB"/>
    <w:rsid w:val="00CE7F6C"/>
    <w:rsid w:val="00CF279C"/>
    <w:rsid w:val="00DD2D7C"/>
    <w:rsid w:val="00DE20AD"/>
    <w:rsid w:val="00FC52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9C141"/>
  <w15:chartTrackingRefBased/>
  <w15:docId w15:val="{3070F0F9-3A8F-48CE-B25C-D7C6B2A11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3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71B9E"/>
    <w:rPr>
      <w:color w:val="0563C1" w:themeColor="hyperlink"/>
      <w:u w:val="single"/>
    </w:rPr>
  </w:style>
  <w:style w:type="character" w:styleId="UnresolvedMention">
    <w:name w:val="Unresolved Mention"/>
    <w:basedOn w:val="DefaultParagraphFont"/>
    <w:uiPriority w:val="99"/>
    <w:semiHidden/>
    <w:unhideWhenUsed/>
    <w:rsid w:val="00671B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winkl.co.uk/offer" TargetMode="External"/><Relationship Id="rId13" Type="http://schemas.openxmlformats.org/officeDocument/2006/relationships/hyperlink" Target="https://www.youtube.com/watch?v=rxglXmDuHvA" TargetMode="External"/><Relationship Id="rId3" Type="http://schemas.openxmlformats.org/officeDocument/2006/relationships/webSettings" Target="webSettings.xml"/><Relationship Id="rId7" Type="http://schemas.openxmlformats.org/officeDocument/2006/relationships/hyperlink" Target="https://www.twinkl.co.uk/resource/doubling-machine-powerpoint-t-n-2548584" TargetMode="External"/><Relationship Id="rId12" Type="http://schemas.openxmlformats.org/officeDocument/2006/relationships/hyperlink" Target="https://www.assemblies.org.uk/pri/3545/pause-for-thought-how-do-you-feel"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youtube.com/watch?v=LmM5qj3AP4s" TargetMode="External"/><Relationship Id="rId11" Type="http://schemas.openxmlformats.org/officeDocument/2006/relationships/hyperlink" Target="https://www.twinkl.co.uk/resource/drama-with-the-llamas-a-doubling-powerpoint-t-m-31946" TargetMode="External"/><Relationship Id="rId5" Type="http://schemas.openxmlformats.org/officeDocument/2006/relationships/hyperlink" Target="https://www.youtube.com/watch?v=MHRDM5nb8Ks" TargetMode="External"/><Relationship Id="rId15" Type="http://schemas.openxmlformats.org/officeDocument/2006/relationships/fontTable" Target="fontTable.xml"/><Relationship Id="rId10" Type="http://schemas.openxmlformats.org/officeDocument/2006/relationships/hyperlink" Target="https://new.phonicsplay.co.uk/resources" TargetMode="External"/><Relationship Id="rId4" Type="http://schemas.openxmlformats.org/officeDocument/2006/relationships/hyperlink" Target="https://new.phonicsplay.co.uk/resources" TargetMode="External"/><Relationship Id="rId9" Type="http://schemas.openxmlformats.org/officeDocument/2006/relationships/hyperlink" Target="https://www.twinkl.co.uk/resource/t-t-26959-shaving-foam-rain-clouds-science-experiment" TargetMode="External"/><Relationship Id="rId14" Type="http://schemas.openxmlformats.org/officeDocument/2006/relationships/hyperlink" Target="https://www.youtube.com/watch?v=Bot83VxMLq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995</Words>
  <Characters>5677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Parker</dc:creator>
  <cp:keywords/>
  <dc:description/>
  <cp:lastModifiedBy>Gill Parker</cp:lastModifiedBy>
  <cp:revision>2</cp:revision>
  <dcterms:created xsi:type="dcterms:W3CDTF">2020-06-11T19:14:00Z</dcterms:created>
  <dcterms:modified xsi:type="dcterms:W3CDTF">2020-06-11T19:14:00Z</dcterms:modified>
</cp:coreProperties>
</file>