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380A00" w:rsidTr="00380A00">
        <w:trPr>
          <w:trHeight w:val="2614"/>
        </w:trPr>
        <w:tc>
          <w:tcPr>
            <w:tcW w:w="9242" w:type="dxa"/>
          </w:tcPr>
          <w:p w:rsidR="00380A00" w:rsidRPr="00523533" w:rsidRDefault="00380A00" w:rsidP="00380A00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523533">
              <w:rPr>
                <w:rFonts w:ascii="Comic Sans MS" w:hAnsi="Comic Sans MS"/>
                <w:b/>
                <w:sz w:val="28"/>
                <w:szCs w:val="28"/>
                <w:u w:val="single"/>
              </w:rPr>
              <w:t>Class</w:t>
            </w:r>
            <w:r w:rsidR="00C94540" w:rsidRPr="00523533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 5 Daily Activities- Bees</w:t>
            </w:r>
          </w:p>
          <w:p w:rsidR="00380A00" w:rsidRPr="00523533" w:rsidRDefault="00C94540" w:rsidP="00380A00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523533">
              <w:rPr>
                <w:rFonts w:ascii="Comic Sans MS" w:hAnsi="Comic Sans MS"/>
                <w:b/>
                <w:sz w:val="28"/>
                <w:szCs w:val="28"/>
                <w:u w:val="single"/>
              </w:rPr>
              <w:t>Week 4</w:t>
            </w:r>
          </w:p>
          <w:p w:rsidR="00380A00" w:rsidRPr="00380A00" w:rsidRDefault="00380A00" w:rsidP="00380A0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523533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Day </w:t>
            </w:r>
            <w:r w:rsidR="00C94540" w:rsidRPr="00523533">
              <w:rPr>
                <w:rFonts w:ascii="Comic Sans MS" w:hAnsi="Comic Sans MS"/>
                <w:b/>
                <w:sz w:val="28"/>
                <w:szCs w:val="28"/>
                <w:u w:val="single"/>
              </w:rPr>
              <w:t>3 Wednesday 13</w:t>
            </w:r>
            <w:r w:rsidR="00D5370A" w:rsidRPr="00523533">
              <w:rPr>
                <w:rFonts w:ascii="Comic Sans MS" w:hAnsi="Comic Sans MS"/>
                <w:b/>
                <w:sz w:val="28"/>
                <w:szCs w:val="28"/>
                <w:u w:val="single"/>
              </w:rPr>
              <w:t>th</w:t>
            </w:r>
            <w:r w:rsidRPr="00523533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 May 2020</w:t>
            </w:r>
          </w:p>
        </w:tc>
      </w:tr>
      <w:tr w:rsidR="00380A00" w:rsidTr="00523533">
        <w:trPr>
          <w:trHeight w:val="5244"/>
        </w:trPr>
        <w:tc>
          <w:tcPr>
            <w:tcW w:w="9242" w:type="dxa"/>
          </w:tcPr>
          <w:p w:rsidR="00C94540" w:rsidRDefault="00C94540" w:rsidP="00C94540">
            <w:pPr>
              <w:rPr>
                <w:rFonts w:ascii="Comic Sans MS" w:hAnsi="Comic Sans MS"/>
                <w:b/>
                <w:sz w:val="28"/>
                <w:szCs w:val="28"/>
                <w:u w:val="single"/>
                <w:lang w:val="en-AU"/>
              </w:rPr>
            </w:pPr>
            <w:r w:rsidRPr="00C94540">
              <w:rPr>
                <w:rFonts w:ascii="Comic Sans MS" w:hAnsi="Comic Sans MS"/>
                <w:b/>
                <w:sz w:val="28"/>
                <w:szCs w:val="28"/>
                <w:u w:val="single"/>
                <w:lang w:val="en-AU"/>
              </w:rPr>
              <w:t>Literacy/Topic</w:t>
            </w:r>
          </w:p>
          <w:p w:rsidR="00523533" w:rsidRDefault="00523533" w:rsidP="00C94540">
            <w:pPr>
              <w:rPr>
                <w:rFonts w:ascii="Comic Sans MS" w:hAnsi="Comic Sans MS"/>
                <w:b/>
                <w:sz w:val="28"/>
                <w:szCs w:val="28"/>
                <w:u w:val="single"/>
                <w:lang w:val="en-AU"/>
              </w:rPr>
            </w:pPr>
          </w:p>
          <w:p w:rsidR="00523533" w:rsidRPr="00C94540" w:rsidRDefault="00523533" w:rsidP="00C94540">
            <w:pPr>
              <w:rPr>
                <w:rFonts w:ascii="Comic Sans MS" w:hAnsi="Comic Sans MS"/>
                <w:b/>
                <w:sz w:val="28"/>
                <w:szCs w:val="28"/>
                <w:u w:val="single"/>
                <w:lang w:val="en-AU"/>
              </w:rPr>
            </w:pPr>
          </w:p>
          <w:p w:rsidR="00C94540" w:rsidRPr="00C94540" w:rsidRDefault="00C94540" w:rsidP="00C94540">
            <w:pPr>
              <w:rPr>
                <w:rFonts w:ascii="Comic Sans MS" w:hAnsi="Comic Sans MS"/>
                <w:sz w:val="28"/>
                <w:szCs w:val="28"/>
              </w:rPr>
            </w:pPr>
            <w:r w:rsidRPr="00C94540">
              <w:rPr>
                <w:rFonts w:ascii="Comic Sans MS" w:hAnsi="Comic Sans MS"/>
                <w:sz w:val="28"/>
                <w:szCs w:val="28"/>
              </w:rPr>
              <w:t xml:space="preserve">Look at the lifecycle of a bee using the links below: </w:t>
            </w:r>
          </w:p>
          <w:p w:rsidR="00C94540" w:rsidRPr="00C94540" w:rsidRDefault="007D5F80" w:rsidP="00C94540">
            <w:pPr>
              <w:rPr>
                <w:rFonts w:ascii="Comic Sans MS" w:hAnsi="Comic Sans MS"/>
                <w:sz w:val="28"/>
                <w:szCs w:val="28"/>
              </w:rPr>
            </w:pPr>
            <w:hyperlink r:id="rId6" w:history="1">
              <w:r w:rsidR="00C94540" w:rsidRPr="00C94540">
                <w:rPr>
                  <w:rStyle w:val="Hyperlink"/>
                  <w:rFonts w:ascii="Comic Sans MS" w:hAnsi="Comic Sans MS"/>
                  <w:sz w:val="28"/>
                  <w:szCs w:val="28"/>
                </w:rPr>
                <w:t>https://www.twinkl.co.uk/resource/t-tp-5138-all-about-the-life-cycle-of-a-bee-powerpoint</w:t>
              </w:r>
            </w:hyperlink>
          </w:p>
          <w:p w:rsidR="00C94540" w:rsidRPr="00C94540" w:rsidRDefault="00C94540" w:rsidP="00C94540">
            <w:pPr>
              <w:rPr>
                <w:rFonts w:ascii="Comic Sans MS" w:hAnsi="Comic Sans MS"/>
                <w:sz w:val="28"/>
                <w:szCs w:val="28"/>
              </w:rPr>
            </w:pPr>
            <w:r w:rsidRPr="00C94540">
              <w:rPr>
                <w:rFonts w:ascii="Comic Sans MS" w:hAnsi="Comic Sans MS"/>
                <w:sz w:val="28"/>
                <w:szCs w:val="28"/>
              </w:rPr>
              <w:t xml:space="preserve">then </w:t>
            </w:r>
          </w:p>
          <w:p w:rsidR="00C94540" w:rsidRDefault="007D5F80" w:rsidP="00C94540">
            <w:pPr>
              <w:rPr>
                <w:rStyle w:val="Hyperlink"/>
                <w:rFonts w:ascii="Comic Sans MS" w:hAnsi="Comic Sans MS"/>
                <w:sz w:val="28"/>
                <w:szCs w:val="28"/>
              </w:rPr>
            </w:pPr>
            <w:hyperlink r:id="rId7" w:history="1">
              <w:r w:rsidR="00C94540" w:rsidRPr="00C94540">
                <w:rPr>
                  <w:rStyle w:val="Hyperlink"/>
                  <w:rFonts w:ascii="Comic Sans MS" w:hAnsi="Comic Sans MS"/>
                  <w:sz w:val="28"/>
                  <w:szCs w:val="28"/>
                </w:rPr>
                <w:t>https://www.youtube.com/watch?v=xD5tdykIJBI</w:t>
              </w:r>
            </w:hyperlink>
          </w:p>
          <w:p w:rsidR="00523533" w:rsidRPr="00C94540" w:rsidRDefault="00523533" w:rsidP="00C94540">
            <w:pPr>
              <w:rPr>
                <w:rFonts w:ascii="Comic Sans MS" w:hAnsi="Comic Sans MS"/>
                <w:sz w:val="28"/>
                <w:szCs w:val="28"/>
              </w:rPr>
            </w:pPr>
            <w:bookmarkStart w:id="0" w:name="_GoBack"/>
            <w:bookmarkEnd w:id="0"/>
          </w:p>
          <w:p w:rsidR="00C94540" w:rsidRPr="00C94540" w:rsidRDefault="00C94540" w:rsidP="00C94540">
            <w:pPr>
              <w:rPr>
                <w:rFonts w:ascii="Comic Sans MS" w:hAnsi="Comic Sans MS"/>
                <w:sz w:val="28"/>
                <w:szCs w:val="28"/>
              </w:rPr>
            </w:pPr>
            <w:r w:rsidRPr="00C94540">
              <w:rPr>
                <w:rFonts w:ascii="Comic Sans MS" w:hAnsi="Comic Sans MS"/>
                <w:sz w:val="28"/>
                <w:szCs w:val="28"/>
              </w:rPr>
              <w:t>Draw and label the lifecycle of a bee using this link as a guide:</w:t>
            </w:r>
          </w:p>
          <w:p w:rsidR="00A9675B" w:rsidRPr="00A9675B" w:rsidRDefault="007D5F80" w:rsidP="00C94540">
            <w:pPr>
              <w:rPr>
                <w:rFonts w:ascii="Comic Sans MS" w:hAnsi="Comic Sans MS"/>
                <w:sz w:val="28"/>
                <w:szCs w:val="28"/>
              </w:rPr>
            </w:pPr>
            <w:hyperlink r:id="rId8" w:history="1">
              <w:r w:rsidR="00C94540" w:rsidRPr="00C94540">
                <w:rPr>
                  <w:rStyle w:val="Hyperlink"/>
                  <w:rFonts w:ascii="Comic Sans MS" w:hAnsi="Comic Sans MS"/>
                  <w:sz w:val="28"/>
                  <w:szCs w:val="28"/>
                </w:rPr>
                <w:t>https://www.twinkl.co.uk/resource/bee-life-cycle-activity-sheets-t-tp-7160</w:t>
              </w:r>
            </w:hyperlink>
          </w:p>
          <w:p w:rsidR="00A9675B" w:rsidRPr="00A9675B" w:rsidRDefault="00A9675B" w:rsidP="00A9675B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9675B" w:rsidRDefault="00A9675B" w:rsidP="00A9675B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9675B" w:rsidRPr="00A9675B" w:rsidRDefault="00A9675B" w:rsidP="00A9675B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380A00" w:rsidTr="00554206">
        <w:trPr>
          <w:trHeight w:val="2472"/>
        </w:trPr>
        <w:tc>
          <w:tcPr>
            <w:tcW w:w="9242" w:type="dxa"/>
          </w:tcPr>
          <w:p w:rsidR="00380A00" w:rsidRDefault="00554206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554206">
              <w:rPr>
                <w:rFonts w:ascii="Comic Sans MS" w:hAnsi="Comic Sans MS"/>
                <w:b/>
                <w:sz w:val="28"/>
                <w:szCs w:val="28"/>
                <w:u w:val="single"/>
              </w:rPr>
              <w:t>Maths</w:t>
            </w:r>
          </w:p>
          <w:p w:rsidR="00523533" w:rsidRDefault="00523533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</w:p>
          <w:p w:rsidR="00554206" w:rsidRDefault="007D5F80">
            <w:pPr>
              <w:rPr>
                <w:rFonts w:ascii="Comic Sans MS" w:hAnsi="Comic Sans MS"/>
                <w:sz w:val="28"/>
                <w:szCs w:val="28"/>
              </w:rPr>
            </w:pPr>
            <w:hyperlink r:id="rId9" w:history="1">
              <w:r w:rsidR="00554206" w:rsidRPr="00554206">
                <w:rPr>
                  <w:rStyle w:val="Hyperlink"/>
                  <w:rFonts w:ascii="Comic Sans MS" w:hAnsi="Comic Sans MS"/>
                  <w:sz w:val="28"/>
                  <w:szCs w:val="28"/>
                </w:rPr>
                <w:t>https://whiterosemaths.com/homelearning/year-2/</w:t>
              </w:r>
            </w:hyperlink>
          </w:p>
          <w:p w:rsidR="00554206" w:rsidRDefault="0055420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554206" w:rsidRDefault="00C9454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Week 2  Lesson 3 – </w:t>
            </w:r>
            <w:r w:rsidR="00523533">
              <w:rPr>
                <w:rFonts w:ascii="Comic Sans MS" w:hAnsi="Comic Sans MS"/>
                <w:sz w:val="28"/>
                <w:szCs w:val="28"/>
              </w:rPr>
              <w:t>‘</w:t>
            </w:r>
            <w:r>
              <w:rPr>
                <w:rFonts w:ascii="Comic Sans MS" w:hAnsi="Comic Sans MS"/>
                <w:sz w:val="28"/>
                <w:szCs w:val="28"/>
              </w:rPr>
              <w:t>Unit Fractions</w:t>
            </w:r>
            <w:r w:rsidR="00523533">
              <w:rPr>
                <w:rFonts w:ascii="Comic Sans MS" w:hAnsi="Comic Sans MS"/>
                <w:sz w:val="28"/>
                <w:szCs w:val="28"/>
              </w:rPr>
              <w:t>’</w:t>
            </w:r>
          </w:p>
          <w:p w:rsidR="00554206" w:rsidRPr="00554206" w:rsidRDefault="00554206" w:rsidP="0055420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554206" w:rsidRPr="00554206" w:rsidRDefault="00554206" w:rsidP="0055420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554206" w:rsidRPr="00554206" w:rsidRDefault="00554206" w:rsidP="0055420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554206" w:rsidRPr="00554206" w:rsidRDefault="00554206" w:rsidP="0055420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554206" w:rsidRPr="00554206" w:rsidRDefault="00554206" w:rsidP="00554206">
            <w:pPr>
              <w:tabs>
                <w:tab w:val="left" w:pos="5673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AC5517" w:rsidRPr="00380A00" w:rsidRDefault="00AC5517">
      <w:pPr>
        <w:rPr>
          <w:rFonts w:ascii="Comic Sans MS" w:hAnsi="Comic Sans MS"/>
          <w:sz w:val="28"/>
          <w:szCs w:val="28"/>
        </w:rPr>
      </w:pPr>
    </w:p>
    <w:sectPr w:rsidR="00AC5517" w:rsidRPr="00380A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E6D64"/>
    <w:multiLevelType w:val="hybridMultilevel"/>
    <w:tmpl w:val="C406B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A00"/>
    <w:rsid w:val="000D10D7"/>
    <w:rsid w:val="00380A00"/>
    <w:rsid w:val="00426BE4"/>
    <w:rsid w:val="00523533"/>
    <w:rsid w:val="00554206"/>
    <w:rsid w:val="007D5F80"/>
    <w:rsid w:val="00A9675B"/>
    <w:rsid w:val="00AC5517"/>
    <w:rsid w:val="00B11784"/>
    <w:rsid w:val="00C94540"/>
    <w:rsid w:val="00D5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6BE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26BE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26B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6BE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26BE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26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inkl.co.uk/resource/bee-life-cycle-activity-sheets-t-tp-716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xD5tdykIJB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winkl.co.uk/resource/t-tp-5138-all-about-the-life-cycle-of-a-bee-powerpoin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hiterosemaths.com/homelearning/year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6</cp:revision>
  <dcterms:created xsi:type="dcterms:W3CDTF">2020-05-06T19:51:00Z</dcterms:created>
  <dcterms:modified xsi:type="dcterms:W3CDTF">2020-05-07T11:58:00Z</dcterms:modified>
</cp:coreProperties>
</file>